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72676" w14:textId="77777777" w:rsidR="00F249C4" w:rsidRPr="00B915C9" w:rsidRDefault="00F249C4" w:rsidP="00F249C4">
      <w:pPr>
        <w:pStyle w:val="Default"/>
        <w:rPr>
          <w:rFonts w:ascii="Verdana" w:hAnsi="Verdana"/>
          <w:b/>
          <w:bCs/>
          <w:sz w:val="22"/>
          <w:szCs w:val="22"/>
        </w:rPr>
      </w:pPr>
      <w:r w:rsidRPr="00B915C9">
        <w:rPr>
          <w:rFonts w:ascii="Verdana" w:hAnsi="Verdana"/>
          <w:b/>
          <w:bCs/>
          <w:sz w:val="22"/>
          <w:szCs w:val="22"/>
        </w:rPr>
        <w:t xml:space="preserve">Sovereign Insurance announces changes to their senior leadership team </w:t>
      </w:r>
    </w:p>
    <w:p w14:paraId="1C6B4D1E" w14:textId="77777777" w:rsidR="00F249C4" w:rsidRPr="00827AE1" w:rsidRDefault="00F249C4" w:rsidP="00F249C4">
      <w:pPr>
        <w:pStyle w:val="Default"/>
        <w:rPr>
          <w:rFonts w:ascii="Verdana" w:hAnsi="Verdana"/>
          <w:sz w:val="20"/>
          <w:szCs w:val="20"/>
        </w:rPr>
      </w:pPr>
    </w:p>
    <w:p w14:paraId="5B7A3FFA" w14:textId="77777777" w:rsidR="00F249C4" w:rsidRPr="00827AE1" w:rsidRDefault="00F249C4" w:rsidP="00F249C4">
      <w:pPr>
        <w:rPr>
          <w:sz w:val="20"/>
          <w:szCs w:val="20"/>
        </w:rPr>
      </w:pPr>
    </w:p>
    <w:p w14:paraId="7BF54FFB" w14:textId="66AF2625" w:rsidR="00F249C4" w:rsidRDefault="000C3EE2" w:rsidP="00F249C4">
      <w:pPr>
        <w:rPr>
          <w:sz w:val="20"/>
          <w:szCs w:val="20"/>
        </w:rPr>
      </w:pPr>
      <w:r>
        <w:rPr>
          <w:b/>
          <w:bCs/>
          <w:sz w:val="20"/>
          <w:szCs w:val="20"/>
        </w:rPr>
        <w:t xml:space="preserve">March 11, </w:t>
      </w:r>
      <w:r w:rsidR="00F249C4" w:rsidRPr="00827AE1">
        <w:rPr>
          <w:b/>
          <w:bCs/>
          <w:sz w:val="20"/>
          <w:szCs w:val="20"/>
        </w:rPr>
        <w:t>2020 -</w:t>
      </w:r>
      <w:r w:rsidR="00F249C4" w:rsidRPr="00827AE1">
        <w:rPr>
          <w:sz w:val="20"/>
          <w:szCs w:val="20"/>
        </w:rPr>
        <w:t xml:space="preserve"> Sovereign Insurance</w:t>
      </w:r>
      <w:r w:rsidR="00F249C4">
        <w:rPr>
          <w:sz w:val="20"/>
          <w:szCs w:val="20"/>
        </w:rPr>
        <w:t xml:space="preserve"> today announced changes to the roles and responsibilities of the company’s senior leadership team. Effective </w:t>
      </w:r>
      <w:r w:rsidR="007C511D" w:rsidRPr="00053B00">
        <w:rPr>
          <w:sz w:val="20"/>
          <w:szCs w:val="20"/>
        </w:rPr>
        <w:t>January 27,2020</w:t>
      </w:r>
      <w:r w:rsidR="00F249C4" w:rsidRPr="00053B00">
        <w:rPr>
          <w:sz w:val="20"/>
          <w:szCs w:val="20"/>
        </w:rPr>
        <w:t>,</w:t>
      </w:r>
      <w:r w:rsidR="00F249C4">
        <w:rPr>
          <w:sz w:val="20"/>
          <w:szCs w:val="20"/>
        </w:rPr>
        <w:t xml:space="preserve"> </w:t>
      </w:r>
      <w:hyperlink r:id="rId11" w:history="1">
        <w:r w:rsidR="00F249C4" w:rsidRPr="00827AE1">
          <w:rPr>
            <w:rStyle w:val="Hyperlink"/>
            <w:sz w:val="20"/>
            <w:szCs w:val="20"/>
          </w:rPr>
          <w:t>Colette Taylor</w:t>
        </w:r>
      </w:hyperlink>
      <w:r w:rsidR="00F249C4" w:rsidRPr="00827AE1">
        <w:rPr>
          <w:sz w:val="20"/>
          <w:szCs w:val="20"/>
        </w:rPr>
        <w:t xml:space="preserve"> </w:t>
      </w:r>
      <w:r w:rsidR="00F249C4">
        <w:rPr>
          <w:sz w:val="20"/>
          <w:szCs w:val="20"/>
        </w:rPr>
        <w:t>took on the newly created role of</w:t>
      </w:r>
      <w:r w:rsidR="00F249C4" w:rsidRPr="00827AE1">
        <w:rPr>
          <w:sz w:val="20"/>
          <w:szCs w:val="20"/>
        </w:rPr>
        <w:t xml:space="preserve"> VP </w:t>
      </w:r>
      <w:r w:rsidR="00FC1036" w:rsidRPr="00FC1036">
        <w:rPr>
          <w:rFonts w:cs="Arial"/>
          <w:color w:val="000000"/>
          <w:sz w:val="20"/>
          <w:szCs w:val="20"/>
        </w:rPr>
        <w:t>Commercial Solutions and Specialty Lines Solutions</w:t>
      </w:r>
      <w:r w:rsidR="00FC1036" w:rsidRPr="00FC1036">
        <w:rPr>
          <w:sz w:val="20"/>
          <w:szCs w:val="20"/>
        </w:rPr>
        <w:t xml:space="preserve"> </w:t>
      </w:r>
      <w:r w:rsidR="00F249C4">
        <w:rPr>
          <w:sz w:val="20"/>
          <w:szCs w:val="20"/>
        </w:rPr>
        <w:t xml:space="preserve">and </w:t>
      </w:r>
      <w:hyperlink r:id="rId12" w:history="1">
        <w:r w:rsidR="00F249C4" w:rsidRPr="00827AE1">
          <w:rPr>
            <w:rStyle w:val="Hyperlink"/>
            <w:sz w:val="20"/>
            <w:szCs w:val="20"/>
          </w:rPr>
          <w:t>Tina McAvella</w:t>
        </w:r>
      </w:hyperlink>
      <w:r w:rsidR="00F249C4">
        <w:rPr>
          <w:rStyle w:val="Hyperlink"/>
          <w:sz w:val="20"/>
          <w:szCs w:val="20"/>
        </w:rPr>
        <w:t xml:space="preserve">’s </w:t>
      </w:r>
      <w:r w:rsidR="00F249C4">
        <w:rPr>
          <w:sz w:val="20"/>
          <w:szCs w:val="20"/>
        </w:rPr>
        <w:t>role was enhanced to V</w:t>
      </w:r>
      <w:r w:rsidR="00F249C4" w:rsidRPr="00827AE1">
        <w:rPr>
          <w:sz w:val="20"/>
          <w:szCs w:val="20"/>
        </w:rPr>
        <w:t xml:space="preserve">P Underwriting and Risk Engineering. </w:t>
      </w:r>
    </w:p>
    <w:p w14:paraId="0D0A3B2F" w14:textId="77777777" w:rsidR="00F249C4" w:rsidRDefault="00F249C4" w:rsidP="00F249C4">
      <w:pPr>
        <w:rPr>
          <w:sz w:val="20"/>
          <w:szCs w:val="20"/>
        </w:rPr>
      </w:pPr>
    </w:p>
    <w:p w14:paraId="5C8D3C3C" w14:textId="77777777" w:rsidR="00F249C4" w:rsidRDefault="00F249C4" w:rsidP="00F249C4">
      <w:pPr>
        <w:rPr>
          <w:sz w:val="20"/>
          <w:szCs w:val="20"/>
        </w:rPr>
      </w:pPr>
      <w:r>
        <w:rPr>
          <w:sz w:val="20"/>
          <w:szCs w:val="20"/>
        </w:rPr>
        <w:t xml:space="preserve">These appointments support Sovereign’s </w:t>
      </w:r>
      <w:r w:rsidRPr="00827AE1">
        <w:rPr>
          <w:sz w:val="20"/>
          <w:szCs w:val="20"/>
        </w:rPr>
        <w:t>ability to create greater operational efficienc</w:t>
      </w:r>
      <w:r>
        <w:rPr>
          <w:sz w:val="20"/>
          <w:szCs w:val="20"/>
        </w:rPr>
        <w:t>ies</w:t>
      </w:r>
      <w:r w:rsidRPr="00827AE1">
        <w:rPr>
          <w:sz w:val="20"/>
          <w:szCs w:val="20"/>
        </w:rPr>
        <w:t xml:space="preserve"> and stronger collaboration with </w:t>
      </w:r>
      <w:r>
        <w:rPr>
          <w:sz w:val="20"/>
          <w:szCs w:val="20"/>
        </w:rPr>
        <w:t xml:space="preserve">its </w:t>
      </w:r>
      <w:r w:rsidRPr="00827AE1">
        <w:rPr>
          <w:sz w:val="20"/>
          <w:szCs w:val="20"/>
        </w:rPr>
        <w:t>strategic partners</w:t>
      </w:r>
      <w:r>
        <w:rPr>
          <w:sz w:val="20"/>
          <w:szCs w:val="20"/>
        </w:rPr>
        <w:t>.</w:t>
      </w:r>
      <w:r w:rsidRPr="00827AE1">
        <w:rPr>
          <w:sz w:val="20"/>
          <w:szCs w:val="20"/>
        </w:rPr>
        <w:t xml:space="preserve"> </w:t>
      </w:r>
    </w:p>
    <w:p w14:paraId="314CB28C" w14:textId="77777777" w:rsidR="00F249C4" w:rsidRPr="00827AE1" w:rsidRDefault="00F249C4" w:rsidP="00F249C4">
      <w:pPr>
        <w:pStyle w:val="Default"/>
        <w:rPr>
          <w:rFonts w:ascii="Verdana" w:hAnsi="Verdana"/>
          <w:sz w:val="20"/>
          <w:szCs w:val="20"/>
        </w:rPr>
      </w:pPr>
    </w:p>
    <w:p w14:paraId="666A7C26" w14:textId="77777777" w:rsidR="00F249C4" w:rsidRDefault="00F249C4" w:rsidP="00F249C4">
      <w:pPr>
        <w:rPr>
          <w:sz w:val="20"/>
          <w:szCs w:val="20"/>
        </w:rPr>
      </w:pPr>
      <w:r w:rsidRPr="00616887">
        <w:rPr>
          <w:sz w:val="20"/>
          <w:szCs w:val="20"/>
        </w:rPr>
        <w:t>“In order to thrive in today’s ever-changing insurance landscape, we need to adapt to the conditions and practice agility. The evolution of Colette and Tina’s roles reflect this need,” said Steve Phillips, COO Sovereign Insurance. “</w:t>
      </w:r>
      <w:r w:rsidRPr="00616887">
        <w:rPr>
          <w:rFonts w:cs="Arial"/>
          <w:color w:val="252525"/>
          <w:sz w:val="20"/>
          <w:szCs w:val="20"/>
        </w:rPr>
        <w:t>Collectively they bring a depth and breadth of commercial industry experience and expertise, as well as experience with complex transformation strategies.”</w:t>
      </w:r>
    </w:p>
    <w:p w14:paraId="1E29AF19" w14:textId="77777777" w:rsidR="00F249C4" w:rsidRDefault="00F249C4" w:rsidP="00F249C4">
      <w:pPr>
        <w:rPr>
          <w:sz w:val="20"/>
          <w:szCs w:val="20"/>
        </w:rPr>
      </w:pPr>
    </w:p>
    <w:p w14:paraId="402F1E22" w14:textId="77777777" w:rsidR="00F249C4" w:rsidRPr="000968BA" w:rsidRDefault="000968BA" w:rsidP="000968BA">
      <w:pPr>
        <w:pStyle w:val="NormalWeb"/>
        <w:spacing w:before="0" w:beforeAutospacing="0" w:after="0" w:afterAutospacing="0" w:line="270" w:lineRule="atLeast"/>
        <w:rPr>
          <w:rFonts w:ascii="Verdana" w:hAnsi="Verdana"/>
          <w:sz w:val="20"/>
          <w:szCs w:val="20"/>
        </w:rPr>
      </w:pPr>
      <w:r w:rsidRPr="000968BA">
        <w:rPr>
          <w:rFonts w:ascii="Verdana" w:hAnsi="Verdana" w:cs="Arial"/>
          <w:color w:val="000000"/>
          <w:sz w:val="20"/>
          <w:szCs w:val="20"/>
        </w:rPr>
        <w:t xml:space="preserve">After leading our Specialty team since 2018, </w:t>
      </w:r>
      <w:r w:rsidRPr="000968BA">
        <w:rPr>
          <w:rFonts w:ascii="Verdana" w:hAnsi="Verdana"/>
          <w:b/>
          <w:bCs/>
          <w:sz w:val="20"/>
          <w:szCs w:val="20"/>
        </w:rPr>
        <w:t>Colette Taylor</w:t>
      </w:r>
      <w:r w:rsidRPr="000968BA">
        <w:rPr>
          <w:rFonts w:ascii="Verdana" w:hAnsi="Verdana" w:cs="Arial"/>
          <w:color w:val="000000"/>
          <w:sz w:val="20"/>
          <w:szCs w:val="20"/>
        </w:rPr>
        <w:t xml:space="preserve"> has now also assumed leadership responsibility for our Commercial team. In </w:t>
      </w:r>
      <w:r w:rsidR="00F249C4" w:rsidRPr="000968BA">
        <w:rPr>
          <w:rFonts w:ascii="Verdana" w:hAnsi="Verdana"/>
          <w:sz w:val="20"/>
          <w:szCs w:val="20"/>
        </w:rPr>
        <w:t xml:space="preserve">her new role as </w:t>
      </w:r>
      <w:r w:rsidRPr="00FC1036">
        <w:rPr>
          <w:rFonts w:ascii="Verdana" w:hAnsi="Verdana" w:cs="Arial"/>
          <w:color w:val="000000"/>
          <w:sz w:val="20"/>
          <w:szCs w:val="20"/>
        </w:rPr>
        <w:t xml:space="preserve">VP Commercial Solutions and Specialty Lines Solutions, </w:t>
      </w:r>
      <w:r w:rsidR="00F249C4" w:rsidRPr="00FC1036">
        <w:rPr>
          <w:rFonts w:ascii="Verdana" w:hAnsi="Verdana"/>
          <w:sz w:val="20"/>
          <w:szCs w:val="20"/>
        </w:rPr>
        <w:t>Colette is responsible for</w:t>
      </w:r>
      <w:r w:rsidR="00F249C4" w:rsidRPr="000968BA">
        <w:rPr>
          <w:rFonts w:ascii="Verdana" w:hAnsi="Verdana"/>
          <w:sz w:val="20"/>
          <w:szCs w:val="20"/>
        </w:rPr>
        <w:t xml:space="preserve"> the streamlined execution of Sovereign’s strategies within Commercial Solutions and Specialty Lines Solutions to support Sovereign’s goals for each channel of distribution. </w:t>
      </w:r>
    </w:p>
    <w:p w14:paraId="6AA3E633" w14:textId="77777777" w:rsidR="00F249C4" w:rsidRPr="00827AE1" w:rsidRDefault="00F249C4" w:rsidP="00F249C4">
      <w:pPr>
        <w:pStyle w:val="Default"/>
        <w:rPr>
          <w:rFonts w:ascii="Verdana" w:hAnsi="Verdana"/>
          <w:sz w:val="20"/>
          <w:szCs w:val="20"/>
        </w:rPr>
      </w:pPr>
    </w:p>
    <w:p w14:paraId="2CC3294A" w14:textId="77777777" w:rsidR="00F249C4" w:rsidRPr="00827AE1" w:rsidRDefault="00F249C4" w:rsidP="00F249C4">
      <w:pPr>
        <w:pStyle w:val="Default"/>
        <w:rPr>
          <w:rFonts w:ascii="Verdana" w:hAnsi="Verdana"/>
          <w:sz w:val="20"/>
          <w:szCs w:val="20"/>
        </w:rPr>
      </w:pPr>
      <w:r w:rsidRPr="00827AE1">
        <w:rPr>
          <w:rFonts w:ascii="Verdana" w:hAnsi="Verdana"/>
          <w:sz w:val="20"/>
          <w:szCs w:val="20"/>
        </w:rPr>
        <w:t xml:space="preserve">Colette </w:t>
      </w:r>
      <w:r>
        <w:rPr>
          <w:rFonts w:ascii="Verdana" w:hAnsi="Verdana"/>
          <w:sz w:val="20"/>
          <w:szCs w:val="20"/>
        </w:rPr>
        <w:t>brings significant experience</w:t>
      </w:r>
      <w:r w:rsidRPr="00827AE1">
        <w:rPr>
          <w:rFonts w:ascii="Verdana" w:hAnsi="Verdana"/>
          <w:sz w:val="20"/>
          <w:szCs w:val="20"/>
        </w:rPr>
        <w:t xml:space="preserve"> to </w:t>
      </w:r>
      <w:r>
        <w:rPr>
          <w:rFonts w:ascii="Verdana" w:hAnsi="Verdana"/>
          <w:sz w:val="20"/>
          <w:szCs w:val="20"/>
        </w:rPr>
        <w:t>the</w:t>
      </w:r>
      <w:r w:rsidRPr="00827AE1">
        <w:rPr>
          <w:rFonts w:ascii="Verdana" w:hAnsi="Verdana"/>
          <w:sz w:val="20"/>
          <w:szCs w:val="20"/>
        </w:rPr>
        <w:t xml:space="preserve"> position</w:t>
      </w:r>
      <w:r>
        <w:rPr>
          <w:rFonts w:ascii="Verdana" w:hAnsi="Verdana"/>
          <w:sz w:val="20"/>
          <w:szCs w:val="20"/>
        </w:rPr>
        <w:t xml:space="preserve"> including executive and senior leadership roles in global specialty and commercial underwriting. S</w:t>
      </w:r>
      <w:r w:rsidRPr="00827AE1">
        <w:rPr>
          <w:rFonts w:ascii="Verdana" w:hAnsi="Verdana"/>
          <w:sz w:val="20"/>
          <w:szCs w:val="20"/>
        </w:rPr>
        <w:t>he</w:t>
      </w:r>
      <w:r>
        <w:rPr>
          <w:rFonts w:ascii="Verdana" w:hAnsi="Verdana"/>
          <w:sz w:val="20"/>
          <w:szCs w:val="20"/>
        </w:rPr>
        <w:t xml:space="preserve"> has</w:t>
      </w:r>
      <w:r w:rsidRPr="00827AE1">
        <w:rPr>
          <w:rFonts w:ascii="Verdana" w:hAnsi="Verdana"/>
          <w:sz w:val="20"/>
          <w:szCs w:val="20"/>
        </w:rPr>
        <w:t xml:space="preserve"> led front-line commercial underwriting teams, </w:t>
      </w:r>
      <w:r>
        <w:rPr>
          <w:rFonts w:ascii="Verdana" w:hAnsi="Verdana"/>
          <w:sz w:val="20"/>
          <w:szCs w:val="20"/>
        </w:rPr>
        <w:t>managed</w:t>
      </w:r>
      <w:r w:rsidRPr="00827AE1">
        <w:rPr>
          <w:rFonts w:ascii="Verdana" w:hAnsi="Verdana"/>
          <w:sz w:val="20"/>
          <w:szCs w:val="20"/>
        </w:rPr>
        <w:t xml:space="preserve"> strategic broker relationships</w:t>
      </w:r>
      <w:r>
        <w:rPr>
          <w:rFonts w:ascii="Verdana" w:hAnsi="Verdana"/>
          <w:sz w:val="20"/>
          <w:szCs w:val="20"/>
        </w:rPr>
        <w:t xml:space="preserve">, and spent time during her career as a broker working directly with commercial end-clients. </w:t>
      </w:r>
    </w:p>
    <w:p w14:paraId="5613D1E6" w14:textId="77777777" w:rsidR="00F249C4" w:rsidRPr="00827AE1" w:rsidRDefault="00F249C4" w:rsidP="00F249C4">
      <w:pPr>
        <w:rPr>
          <w:sz w:val="20"/>
          <w:szCs w:val="20"/>
        </w:rPr>
      </w:pPr>
    </w:p>
    <w:p w14:paraId="51685279" w14:textId="77777777" w:rsidR="00F249C4" w:rsidRPr="00827AE1" w:rsidRDefault="00F249C4" w:rsidP="00F249C4">
      <w:pPr>
        <w:pStyle w:val="Default"/>
        <w:rPr>
          <w:rFonts w:ascii="Verdana" w:hAnsi="Verdana"/>
          <w:sz w:val="20"/>
          <w:szCs w:val="20"/>
        </w:rPr>
      </w:pPr>
      <w:r w:rsidRPr="00B915C9">
        <w:rPr>
          <w:rFonts w:ascii="Verdana" w:hAnsi="Verdana"/>
          <w:b/>
          <w:bCs/>
          <w:sz w:val="20"/>
          <w:szCs w:val="20"/>
        </w:rPr>
        <w:t>Tina McAvella</w:t>
      </w:r>
      <w:r>
        <w:rPr>
          <w:rFonts w:ascii="Verdana" w:hAnsi="Verdana"/>
          <w:sz w:val="20"/>
          <w:szCs w:val="20"/>
        </w:rPr>
        <w:t>’s</w:t>
      </w:r>
      <w:r w:rsidRPr="00827AE1">
        <w:rPr>
          <w:rFonts w:ascii="Verdana" w:hAnsi="Verdana"/>
          <w:sz w:val="20"/>
          <w:szCs w:val="20"/>
        </w:rPr>
        <w:t xml:space="preserve"> role evolved from VP Product Manufacturing to </w:t>
      </w:r>
      <w:r w:rsidRPr="00B915C9">
        <w:rPr>
          <w:rFonts w:ascii="Verdana" w:hAnsi="Verdana"/>
          <w:sz w:val="20"/>
          <w:szCs w:val="20"/>
        </w:rPr>
        <w:t xml:space="preserve">VP Underwriting and Risk Engineering. Tina </w:t>
      </w:r>
      <w:r>
        <w:rPr>
          <w:rFonts w:ascii="Verdana" w:hAnsi="Verdana"/>
          <w:sz w:val="20"/>
          <w:szCs w:val="20"/>
        </w:rPr>
        <w:t>is now</w:t>
      </w:r>
      <w:r w:rsidRPr="00B915C9">
        <w:rPr>
          <w:rFonts w:ascii="Verdana" w:hAnsi="Verdana"/>
          <w:sz w:val="20"/>
          <w:szCs w:val="20"/>
        </w:rPr>
        <w:t xml:space="preserve"> responsible for overseeing and driving</w:t>
      </w:r>
      <w:r w:rsidRPr="00827AE1">
        <w:rPr>
          <w:rFonts w:ascii="Verdana" w:hAnsi="Verdana"/>
          <w:sz w:val="20"/>
          <w:szCs w:val="20"/>
        </w:rPr>
        <w:t xml:space="preserve"> underwriting excellence across Commercial and Specialty Lines and enhancing collaboration between Underwriting and Risk Engineering teams with a goal to ultimately support effective servicing of </w:t>
      </w:r>
      <w:r>
        <w:rPr>
          <w:rFonts w:ascii="Verdana" w:hAnsi="Verdana"/>
          <w:sz w:val="20"/>
          <w:szCs w:val="20"/>
        </w:rPr>
        <w:t>Sovereign’s</w:t>
      </w:r>
      <w:r w:rsidRPr="00827AE1">
        <w:rPr>
          <w:rFonts w:ascii="Verdana" w:hAnsi="Verdana"/>
          <w:sz w:val="20"/>
          <w:szCs w:val="20"/>
        </w:rPr>
        <w:t xml:space="preserve"> partners and end-clients.</w:t>
      </w:r>
    </w:p>
    <w:p w14:paraId="2A30D7B5" w14:textId="77777777" w:rsidR="00F249C4" w:rsidRPr="00827AE1" w:rsidRDefault="00F249C4" w:rsidP="00F249C4">
      <w:pPr>
        <w:pStyle w:val="Default"/>
        <w:rPr>
          <w:rFonts w:ascii="Verdana" w:hAnsi="Verdana"/>
          <w:sz w:val="20"/>
          <w:szCs w:val="20"/>
        </w:rPr>
      </w:pPr>
    </w:p>
    <w:p w14:paraId="2ECFF5E0" w14:textId="77777777" w:rsidR="00F249C4" w:rsidRPr="00827AE1" w:rsidRDefault="00F249C4" w:rsidP="00F249C4">
      <w:pPr>
        <w:pStyle w:val="Default"/>
        <w:rPr>
          <w:rFonts w:ascii="Verdana" w:hAnsi="Verdana"/>
          <w:sz w:val="20"/>
          <w:szCs w:val="20"/>
        </w:rPr>
      </w:pPr>
      <w:r w:rsidRPr="00827AE1">
        <w:rPr>
          <w:rFonts w:ascii="Verdana" w:hAnsi="Verdana"/>
          <w:sz w:val="20"/>
          <w:szCs w:val="20"/>
        </w:rPr>
        <w:t xml:space="preserve">Tina is uniquely suited to take on her new role </w:t>
      </w:r>
      <w:r>
        <w:rPr>
          <w:rFonts w:ascii="Verdana" w:hAnsi="Verdana"/>
          <w:sz w:val="20"/>
          <w:szCs w:val="20"/>
        </w:rPr>
        <w:t>w</w:t>
      </w:r>
      <w:r w:rsidRPr="00827AE1">
        <w:rPr>
          <w:rFonts w:ascii="Verdana" w:hAnsi="Verdana"/>
          <w:sz w:val="20"/>
          <w:szCs w:val="20"/>
        </w:rPr>
        <w:t xml:space="preserve">ith over 30 years of insurance experience and more than 15 years of experience leading national underwriting and operations teams. Prior to Sovereign, Tina started her career as a broker working directly with the end-consumer before moving over to the insurer-side working for two leading international insurers and one Canadian company before joining Sovereign in 2017. </w:t>
      </w:r>
    </w:p>
    <w:p w14:paraId="7B1851E9" w14:textId="77777777" w:rsidR="00F249C4" w:rsidRPr="00827AE1" w:rsidRDefault="00F249C4" w:rsidP="00F249C4">
      <w:pPr>
        <w:pStyle w:val="Default"/>
        <w:rPr>
          <w:rFonts w:ascii="Verdana" w:hAnsi="Verdana"/>
          <w:sz w:val="20"/>
          <w:szCs w:val="20"/>
        </w:rPr>
      </w:pPr>
      <w:r w:rsidRPr="00827AE1">
        <w:rPr>
          <w:rFonts w:ascii="Verdana" w:hAnsi="Verdana"/>
          <w:sz w:val="20"/>
          <w:szCs w:val="20"/>
        </w:rPr>
        <w:t xml:space="preserve"> </w:t>
      </w:r>
    </w:p>
    <w:p w14:paraId="6F0B590B" w14:textId="77777777" w:rsidR="00F249C4" w:rsidRPr="00827AE1" w:rsidRDefault="00F249C4" w:rsidP="00F249C4">
      <w:pPr>
        <w:rPr>
          <w:rFonts w:cs="Arial"/>
          <w:color w:val="252525"/>
          <w:sz w:val="20"/>
          <w:szCs w:val="20"/>
        </w:rPr>
      </w:pPr>
      <w:r w:rsidRPr="00B915C9">
        <w:rPr>
          <w:rFonts w:cs="Arial"/>
          <w:color w:val="252525"/>
          <w:sz w:val="20"/>
          <w:szCs w:val="20"/>
        </w:rPr>
        <w:t xml:space="preserve">“I have very strong confidence in our senior leadership team and the appointment of Tina and Colette to their enhanced roles. I’m </w:t>
      </w:r>
      <w:r w:rsidRPr="00B915C9">
        <w:rPr>
          <w:sz w:val="20"/>
          <w:szCs w:val="20"/>
        </w:rPr>
        <w:t>confident this new structure will support our ability to achieve mutual success with our partners and end-clients</w:t>
      </w:r>
      <w:r w:rsidRPr="00B915C9">
        <w:rPr>
          <w:rFonts w:cs="Arial"/>
          <w:color w:val="252525"/>
          <w:sz w:val="20"/>
          <w:szCs w:val="20"/>
        </w:rPr>
        <w:t>,” Steve continued. “T</w:t>
      </w:r>
      <w:r>
        <w:rPr>
          <w:rFonts w:cs="Arial"/>
          <w:color w:val="252525"/>
          <w:sz w:val="20"/>
          <w:szCs w:val="20"/>
        </w:rPr>
        <w:t xml:space="preserve">ina and Colette are </w:t>
      </w:r>
      <w:r w:rsidRPr="00B915C9">
        <w:rPr>
          <w:rFonts w:cs="Arial"/>
          <w:color w:val="252525"/>
          <w:sz w:val="20"/>
          <w:szCs w:val="20"/>
        </w:rPr>
        <w:t>also extremely passionate about Sovereign’s purpose and are committed to working hard to ensure our long-term success so that we can make a positive impact to Canadian businesses and larger community.”</w:t>
      </w:r>
    </w:p>
    <w:p w14:paraId="2163EF83" w14:textId="77777777" w:rsidR="00F249C4" w:rsidRDefault="00F249C4" w:rsidP="00F249C4">
      <w:pPr>
        <w:rPr>
          <w:sz w:val="20"/>
          <w:szCs w:val="20"/>
        </w:rPr>
      </w:pPr>
    </w:p>
    <w:p w14:paraId="11E83974" w14:textId="77777777" w:rsidR="00F249C4" w:rsidRDefault="00F249C4" w:rsidP="00F249C4">
      <w:pPr>
        <w:jc w:val="center"/>
        <w:rPr>
          <w:sz w:val="20"/>
          <w:szCs w:val="20"/>
        </w:rPr>
      </w:pPr>
      <w:r w:rsidRPr="00700798">
        <w:t>####</w:t>
      </w:r>
    </w:p>
    <w:p w14:paraId="14F0C7D9" w14:textId="77777777" w:rsidR="00F249C4" w:rsidRDefault="00F249C4" w:rsidP="00F249C4">
      <w:pPr>
        <w:rPr>
          <w:sz w:val="20"/>
          <w:szCs w:val="20"/>
        </w:rPr>
      </w:pPr>
    </w:p>
    <w:p w14:paraId="742F85DA" w14:textId="77777777" w:rsidR="00F249C4" w:rsidRPr="00B915C9" w:rsidRDefault="00F249C4" w:rsidP="00F249C4">
      <w:pPr>
        <w:rPr>
          <w:b/>
          <w:bCs/>
          <w:sz w:val="20"/>
          <w:szCs w:val="20"/>
        </w:rPr>
      </w:pPr>
      <w:r w:rsidRPr="00B915C9">
        <w:rPr>
          <w:b/>
          <w:bCs/>
          <w:sz w:val="20"/>
          <w:szCs w:val="20"/>
        </w:rPr>
        <w:lastRenderedPageBreak/>
        <w:t>About Sovereign Insurance</w:t>
      </w:r>
    </w:p>
    <w:p w14:paraId="5E2EFAF9" w14:textId="77777777" w:rsidR="00F249C4" w:rsidRPr="00B915C9" w:rsidRDefault="00F249C4" w:rsidP="00F249C4">
      <w:pPr>
        <w:autoSpaceDE w:val="0"/>
        <w:autoSpaceDN w:val="0"/>
        <w:adjustRightInd w:val="0"/>
        <w:rPr>
          <w:rFonts w:cs="Verdana"/>
          <w:color w:val="000000"/>
        </w:rPr>
      </w:pPr>
    </w:p>
    <w:p w14:paraId="4B5F092F" w14:textId="549B06EB" w:rsidR="00F249C4" w:rsidRDefault="00F249C4" w:rsidP="00F249C4">
      <w:pPr>
        <w:rPr>
          <w:rFonts w:cs="Verdana"/>
          <w:color w:val="000000"/>
          <w:sz w:val="20"/>
          <w:szCs w:val="20"/>
        </w:rPr>
      </w:pPr>
      <w:r w:rsidRPr="00B915C9">
        <w:rPr>
          <w:rFonts w:cs="Verdana"/>
          <w:color w:val="000000"/>
          <w:sz w:val="20"/>
          <w:szCs w:val="20"/>
        </w:rPr>
        <w:t>The Sovereign General Insurance Company (Sovereign Insurance) empowers Canadian businesses to succeed by developing and distributing risk solutions they trust and value. Sovereign is passionate about protecting Canadian businesses and the communities they serve and is driven by the belief that whether you’re a partner, client or employee, your experience matters. Canadian owned and operated since 1953, Sovereign is a wholly owned subsidiary of The Co-operators General Insurance Company, a leading Canadian provider of multi-line insurance products with assets of more than $</w:t>
      </w:r>
      <w:r w:rsidR="002A7810">
        <w:rPr>
          <w:rFonts w:cs="Verdana"/>
          <w:color w:val="000000"/>
          <w:sz w:val="20"/>
          <w:szCs w:val="20"/>
        </w:rPr>
        <w:t>7.5</w:t>
      </w:r>
      <w:bookmarkStart w:id="0" w:name="_GoBack"/>
      <w:bookmarkEnd w:id="0"/>
      <w:r w:rsidRPr="00B915C9">
        <w:rPr>
          <w:rFonts w:cs="Verdana"/>
          <w:color w:val="000000"/>
          <w:sz w:val="20"/>
          <w:szCs w:val="20"/>
        </w:rPr>
        <w:t xml:space="preserve"> billion. Sovereign operates in six offices across Canada and is proud to carry an AM Best A- (Excellent) rating. To learn more, visit </w:t>
      </w:r>
      <w:hyperlink r:id="rId13" w:history="1">
        <w:r w:rsidRPr="00E22A0C">
          <w:rPr>
            <w:rStyle w:val="Hyperlink"/>
            <w:rFonts w:cs="Verdana"/>
            <w:sz w:val="20"/>
            <w:szCs w:val="20"/>
          </w:rPr>
          <w:t>www.sovereigninsurance.ca</w:t>
        </w:r>
      </w:hyperlink>
      <w:r w:rsidRPr="00B915C9">
        <w:rPr>
          <w:rFonts w:cs="Verdana"/>
          <w:color w:val="000000"/>
          <w:sz w:val="20"/>
          <w:szCs w:val="20"/>
        </w:rPr>
        <w:t>.</w:t>
      </w:r>
    </w:p>
    <w:p w14:paraId="17F02B0A" w14:textId="77777777" w:rsidR="00F249C4" w:rsidRDefault="00F249C4" w:rsidP="00F249C4">
      <w:pPr>
        <w:rPr>
          <w:rFonts w:cs="Verdana"/>
          <w:color w:val="000000"/>
          <w:sz w:val="20"/>
          <w:szCs w:val="20"/>
        </w:rPr>
      </w:pPr>
    </w:p>
    <w:p w14:paraId="73AFE5BD" w14:textId="77777777" w:rsidR="00F249C4" w:rsidRDefault="00F249C4" w:rsidP="00F249C4">
      <w:pPr>
        <w:rPr>
          <w:rFonts w:cs="Verdana"/>
          <w:color w:val="000000"/>
          <w:sz w:val="20"/>
          <w:szCs w:val="20"/>
        </w:rPr>
      </w:pPr>
    </w:p>
    <w:p w14:paraId="3E0D6BF6" w14:textId="77777777" w:rsidR="00F249C4" w:rsidRDefault="00F249C4" w:rsidP="00F249C4">
      <w:pPr>
        <w:rPr>
          <w:rFonts w:cs="Verdana"/>
          <w:color w:val="000000"/>
          <w:sz w:val="20"/>
          <w:szCs w:val="20"/>
        </w:rPr>
      </w:pPr>
    </w:p>
    <w:p w14:paraId="23F39037" w14:textId="77777777" w:rsidR="00F249C4" w:rsidRPr="00827AE1" w:rsidRDefault="00F249C4" w:rsidP="00F249C4">
      <w:pPr>
        <w:jc w:val="center"/>
        <w:rPr>
          <w:sz w:val="20"/>
          <w:szCs w:val="20"/>
        </w:rPr>
      </w:pPr>
      <w:r w:rsidRPr="00700798">
        <w:rPr>
          <w:b/>
          <w:lang w:eastAsia="en-CA"/>
        </w:rPr>
        <w:t>ENDS</w:t>
      </w:r>
    </w:p>
    <w:p w14:paraId="51F04B45" w14:textId="77777777" w:rsidR="00ED431F" w:rsidRPr="00F249C4" w:rsidRDefault="00ED431F" w:rsidP="00F249C4"/>
    <w:sectPr w:rsidR="00ED431F" w:rsidRPr="00F249C4" w:rsidSect="00830525">
      <w:headerReference w:type="default" r:id="rId14"/>
      <w:footerReference w:type="even" r:id="rId15"/>
      <w:footerReference w:type="default" r:id="rId16"/>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4B710" w14:textId="77777777" w:rsidR="000C3EE2" w:rsidRDefault="000C3EE2" w:rsidP="00D068D1">
      <w:r>
        <w:separator/>
      </w:r>
    </w:p>
  </w:endnote>
  <w:endnote w:type="continuationSeparator" w:id="0">
    <w:p w14:paraId="176103CE" w14:textId="77777777" w:rsidR="000C3EE2" w:rsidRDefault="000C3EE2" w:rsidP="00D0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00779" w14:textId="77777777" w:rsidR="00665433" w:rsidRDefault="00665433" w:rsidP="0016157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CB745D" w14:textId="77777777" w:rsidR="00C752F5" w:rsidRDefault="00C752F5" w:rsidP="0065682A">
    <w:pPr>
      <w:pStyle w:val="Footer"/>
      <w:rPr>
        <w:rStyle w:val="PageNumber"/>
      </w:rPr>
    </w:pPr>
  </w:p>
  <w:p w14:paraId="123BF199" w14:textId="77777777" w:rsidR="00C752F5" w:rsidRDefault="00C752F5" w:rsidP="00656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52BB5" w14:textId="77777777" w:rsidR="00665433" w:rsidRPr="00C4239E" w:rsidRDefault="00665433" w:rsidP="00161575">
    <w:pPr>
      <w:pStyle w:val="Footer"/>
      <w:framePr w:wrap="none" w:vAnchor="text" w:hAnchor="margin" w:xAlign="right" w:y="1"/>
      <w:rPr>
        <w:rStyle w:val="PageNumber"/>
        <w:sz w:val="14"/>
        <w:szCs w:val="14"/>
      </w:rPr>
    </w:pPr>
    <w:r w:rsidRPr="00C4239E">
      <w:rPr>
        <w:rStyle w:val="PageNumber"/>
        <w:sz w:val="14"/>
        <w:szCs w:val="14"/>
      </w:rPr>
      <w:fldChar w:fldCharType="begin"/>
    </w:r>
    <w:r w:rsidRPr="00C4239E">
      <w:rPr>
        <w:rStyle w:val="PageNumber"/>
        <w:sz w:val="14"/>
        <w:szCs w:val="14"/>
      </w:rPr>
      <w:instrText xml:space="preserve">PAGE  </w:instrText>
    </w:r>
    <w:r w:rsidRPr="00C4239E">
      <w:rPr>
        <w:rStyle w:val="PageNumber"/>
        <w:sz w:val="14"/>
        <w:szCs w:val="14"/>
      </w:rPr>
      <w:fldChar w:fldCharType="separate"/>
    </w:r>
    <w:r w:rsidR="00BD009C">
      <w:rPr>
        <w:rStyle w:val="PageNumber"/>
        <w:noProof/>
        <w:sz w:val="14"/>
        <w:szCs w:val="14"/>
      </w:rPr>
      <w:t>2</w:t>
    </w:r>
    <w:r w:rsidRPr="00C4239E">
      <w:rPr>
        <w:rStyle w:val="PageNumber"/>
        <w:sz w:val="14"/>
        <w:szCs w:val="14"/>
      </w:rPr>
      <w:fldChar w:fldCharType="end"/>
    </w:r>
  </w:p>
  <w:p w14:paraId="0CAA7A7A" w14:textId="77777777" w:rsidR="00C752F5" w:rsidRPr="00C4239E" w:rsidRDefault="00C4239E" w:rsidP="00C4239E">
    <w:pPr>
      <w:pStyle w:val="Footer"/>
      <w:rPr>
        <w:sz w:val="14"/>
        <w:szCs w:val="14"/>
      </w:rPr>
    </w:pPr>
    <w:r w:rsidRPr="00C4239E">
      <w:rPr>
        <w:color w:val="52575A"/>
        <w:sz w:val="14"/>
        <w:szCs w:val="14"/>
      </w:rPr>
      <w:t>The Sovereign General Insurance Company  |  sovereigninsurance.ca</w:t>
    </w:r>
    <w:r w:rsidR="00665433" w:rsidRPr="00C4239E">
      <w:rPr>
        <w:color w:val="52575A"/>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4863D" w14:textId="77777777" w:rsidR="000C3EE2" w:rsidRDefault="000C3EE2" w:rsidP="00D068D1">
      <w:r>
        <w:separator/>
      </w:r>
    </w:p>
  </w:footnote>
  <w:footnote w:type="continuationSeparator" w:id="0">
    <w:p w14:paraId="427DF573" w14:textId="77777777" w:rsidR="000C3EE2" w:rsidRDefault="000C3EE2" w:rsidP="00D06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8B54A" w14:textId="77777777" w:rsidR="00C752F5" w:rsidRDefault="00C752F5">
    <w:pPr>
      <w:pStyle w:val="Header"/>
    </w:pPr>
    <w:r>
      <w:rPr>
        <w:noProof/>
        <w:lang w:val="en-US"/>
      </w:rPr>
      <w:drawing>
        <wp:anchor distT="0" distB="0" distL="114300" distR="114300" simplePos="0" relativeHeight="251658240" behindDoc="0" locked="0" layoutInCell="1" allowOverlap="1" wp14:anchorId="142B0510" wp14:editId="516DEF75">
          <wp:simplePos x="0" y="0"/>
          <wp:positionH relativeFrom="column">
            <wp:posOffset>-294054</wp:posOffset>
          </wp:positionH>
          <wp:positionV relativeFrom="paragraph">
            <wp:posOffset>-105410</wp:posOffset>
          </wp:positionV>
          <wp:extent cx="2150745" cy="81724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vereign_Primary_RGB.png"/>
                  <pic:cNvPicPr/>
                </pic:nvPicPr>
                <pic:blipFill>
                  <a:blip r:embed="rId1">
                    <a:extLst>
                      <a:ext uri="{28A0092B-C50C-407E-A947-70E740481C1C}">
                        <a14:useLocalDpi xmlns:a14="http://schemas.microsoft.com/office/drawing/2010/main" val="0"/>
                      </a:ext>
                    </a:extLst>
                  </a:blip>
                  <a:stretch>
                    <a:fillRect/>
                  </a:stretch>
                </pic:blipFill>
                <pic:spPr>
                  <a:xfrm>
                    <a:off x="0" y="0"/>
                    <a:ext cx="2150745" cy="817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4494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6D6AED1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2666A2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B21098"/>
    <w:multiLevelType w:val="hybridMultilevel"/>
    <w:tmpl w:val="371A446A"/>
    <w:lvl w:ilvl="0" w:tplc="0C103924">
      <w:start w:val="1"/>
      <w:numFmt w:val="bullet"/>
      <w:lvlText w:val=""/>
      <w:lvlJc w:val="left"/>
      <w:pPr>
        <w:ind w:left="720" w:hanging="360"/>
      </w:pPr>
      <w:rPr>
        <w:rFonts w:ascii="Symbol" w:hAnsi="Symbol" w:hint="default"/>
        <w:color w:val="6F706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350D85"/>
    <w:multiLevelType w:val="hybridMultilevel"/>
    <w:tmpl w:val="D66A4864"/>
    <w:lvl w:ilvl="0" w:tplc="0C103924">
      <w:start w:val="1"/>
      <w:numFmt w:val="bullet"/>
      <w:lvlText w:val=""/>
      <w:lvlJc w:val="left"/>
      <w:pPr>
        <w:ind w:left="720" w:hanging="360"/>
      </w:pPr>
      <w:rPr>
        <w:rFonts w:ascii="Symbol" w:hAnsi="Symbol" w:hint="default"/>
        <w:color w:val="6F706F"/>
      </w:rPr>
    </w:lvl>
    <w:lvl w:ilvl="1" w:tplc="4E684770">
      <w:start w:val="1"/>
      <w:numFmt w:val="bullet"/>
      <w:lvlText w:val="o"/>
      <w:lvlJc w:val="left"/>
      <w:pPr>
        <w:ind w:left="1440" w:hanging="360"/>
      </w:pPr>
      <w:rPr>
        <w:rFonts w:ascii="Courier New" w:hAnsi="Courier New" w:hint="default"/>
        <w:color w:val="4A4A4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DC2412"/>
    <w:multiLevelType w:val="hybridMultilevel"/>
    <w:tmpl w:val="F7AAE6FA"/>
    <w:lvl w:ilvl="0" w:tplc="0C103924">
      <w:start w:val="1"/>
      <w:numFmt w:val="bullet"/>
      <w:lvlText w:val=""/>
      <w:lvlJc w:val="left"/>
      <w:pPr>
        <w:ind w:left="720" w:hanging="360"/>
      </w:pPr>
      <w:rPr>
        <w:rFonts w:ascii="Symbol" w:hAnsi="Symbol" w:hint="default"/>
        <w:color w:val="6F706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67F56C4"/>
    <w:multiLevelType w:val="hybridMultilevel"/>
    <w:tmpl w:val="CCE86816"/>
    <w:lvl w:ilvl="0" w:tplc="0C103924">
      <w:start w:val="1"/>
      <w:numFmt w:val="bullet"/>
      <w:lvlText w:val=""/>
      <w:lvlJc w:val="left"/>
      <w:pPr>
        <w:ind w:left="720" w:hanging="360"/>
      </w:pPr>
      <w:rPr>
        <w:rFonts w:ascii="Symbol" w:hAnsi="Symbol" w:hint="default"/>
        <w:color w:val="6F706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C53C8B"/>
    <w:multiLevelType w:val="multilevel"/>
    <w:tmpl w:val="A106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4655CB"/>
    <w:multiLevelType w:val="hybridMultilevel"/>
    <w:tmpl w:val="1BF61DA0"/>
    <w:lvl w:ilvl="0" w:tplc="130C3178">
      <w:start w:val="1"/>
      <w:numFmt w:val="bullet"/>
      <w:pStyle w:val="ListBullet"/>
      <w:lvlText w:val=""/>
      <w:lvlJc w:val="left"/>
      <w:pPr>
        <w:ind w:left="720" w:hanging="360"/>
      </w:pPr>
      <w:rPr>
        <w:rFonts w:ascii="Symbol" w:hAnsi="Symbol" w:hint="default"/>
        <w:color w:val="6F706F"/>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84F88"/>
    <w:multiLevelType w:val="hybridMultilevel"/>
    <w:tmpl w:val="D79C246E"/>
    <w:lvl w:ilvl="0" w:tplc="0C103924">
      <w:start w:val="1"/>
      <w:numFmt w:val="bullet"/>
      <w:lvlText w:val=""/>
      <w:lvlJc w:val="left"/>
      <w:pPr>
        <w:ind w:left="720" w:hanging="360"/>
      </w:pPr>
      <w:rPr>
        <w:rFonts w:ascii="Symbol" w:hAnsi="Symbol" w:hint="default"/>
        <w:color w:val="6F706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FC48BC"/>
    <w:multiLevelType w:val="hybridMultilevel"/>
    <w:tmpl w:val="46E644D8"/>
    <w:lvl w:ilvl="0" w:tplc="4E684770">
      <w:start w:val="1"/>
      <w:numFmt w:val="bullet"/>
      <w:lvlText w:val="o"/>
      <w:lvlJc w:val="left"/>
      <w:pPr>
        <w:ind w:left="360" w:hanging="360"/>
      </w:pPr>
      <w:rPr>
        <w:rFonts w:ascii="Courier New" w:hAnsi="Courier New" w:hint="default"/>
        <w:color w:val="4A4A49"/>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E9441CA"/>
    <w:multiLevelType w:val="hybridMultilevel"/>
    <w:tmpl w:val="22683DFA"/>
    <w:lvl w:ilvl="0" w:tplc="0C103924">
      <w:start w:val="1"/>
      <w:numFmt w:val="bullet"/>
      <w:lvlText w:val=""/>
      <w:lvlJc w:val="left"/>
      <w:pPr>
        <w:ind w:left="720" w:hanging="360"/>
      </w:pPr>
      <w:rPr>
        <w:rFonts w:ascii="Symbol" w:hAnsi="Symbol" w:hint="default"/>
        <w:color w:val="6F706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D22809"/>
    <w:multiLevelType w:val="multilevel"/>
    <w:tmpl w:val="4458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0720AB"/>
    <w:multiLevelType w:val="multilevel"/>
    <w:tmpl w:val="8060717C"/>
    <w:lvl w:ilvl="0">
      <w:start w:val="1"/>
      <w:numFmt w:val="bullet"/>
      <w:pStyle w:val="BulletEmphasi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EB0690"/>
    <w:multiLevelType w:val="hybridMultilevel"/>
    <w:tmpl w:val="E5EAC3A4"/>
    <w:lvl w:ilvl="0" w:tplc="0C103924">
      <w:start w:val="1"/>
      <w:numFmt w:val="bullet"/>
      <w:lvlText w:val=""/>
      <w:lvlJc w:val="left"/>
      <w:pPr>
        <w:ind w:left="720" w:hanging="360"/>
      </w:pPr>
      <w:rPr>
        <w:rFonts w:ascii="Symbol" w:hAnsi="Symbol" w:hint="default"/>
        <w:color w:val="6F706F"/>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3FE61096"/>
    <w:multiLevelType w:val="hybridMultilevel"/>
    <w:tmpl w:val="E74285B4"/>
    <w:lvl w:ilvl="0" w:tplc="0C103924">
      <w:start w:val="1"/>
      <w:numFmt w:val="bullet"/>
      <w:lvlText w:val=""/>
      <w:lvlJc w:val="left"/>
      <w:pPr>
        <w:ind w:left="720" w:hanging="360"/>
      </w:pPr>
      <w:rPr>
        <w:rFonts w:ascii="Symbol" w:hAnsi="Symbol" w:hint="default"/>
        <w:color w:val="6F706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6D6BE9"/>
    <w:multiLevelType w:val="hybridMultilevel"/>
    <w:tmpl w:val="45E60D18"/>
    <w:lvl w:ilvl="0" w:tplc="0C103924">
      <w:start w:val="1"/>
      <w:numFmt w:val="bullet"/>
      <w:lvlText w:val=""/>
      <w:lvlJc w:val="left"/>
      <w:pPr>
        <w:ind w:left="720" w:hanging="360"/>
      </w:pPr>
      <w:rPr>
        <w:rFonts w:ascii="Symbol" w:hAnsi="Symbol" w:hint="default"/>
        <w:color w:val="6F706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8211ED"/>
    <w:multiLevelType w:val="hybridMultilevel"/>
    <w:tmpl w:val="CA0E20D6"/>
    <w:lvl w:ilvl="0" w:tplc="95A087EA">
      <w:start w:val="1"/>
      <w:numFmt w:val="bullet"/>
      <w:lvlText w:val="o"/>
      <w:lvlJc w:val="left"/>
      <w:pPr>
        <w:ind w:left="1440" w:hanging="360"/>
      </w:pPr>
      <w:rPr>
        <w:rFonts w:ascii="Courier New" w:hAnsi="Courier New" w:hint="default"/>
        <w:color w:val="4A4A4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B97824"/>
    <w:multiLevelType w:val="hybridMultilevel"/>
    <w:tmpl w:val="C6DEC460"/>
    <w:lvl w:ilvl="0" w:tplc="0C103924">
      <w:start w:val="1"/>
      <w:numFmt w:val="bullet"/>
      <w:lvlText w:val=""/>
      <w:lvlJc w:val="left"/>
      <w:pPr>
        <w:ind w:left="720" w:hanging="360"/>
      </w:pPr>
      <w:rPr>
        <w:rFonts w:ascii="Symbol" w:hAnsi="Symbol" w:hint="default"/>
        <w:color w:val="6F706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E277A"/>
    <w:multiLevelType w:val="hybridMultilevel"/>
    <w:tmpl w:val="663ED73A"/>
    <w:lvl w:ilvl="0" w:tplc="6FEE5790">
      <w:start w:val="1"/>
      <w:numFmt w:val="bullet"/>
      <w:pStyle w:val="BulletedList"/>
      <w:lvlText w:val="o"/>
      <w:lvlJc w:val="left"/>
      <w:pPr>
        <w:ind w:left="720" w:hanging="360"/>
      </w:pPr>
      <w:rPr>
        <w:rFonts w:ascii="Courier New" w:hAnsi="Courier New" w:cs="Courier New" w:hint="default"/>
        <w:color w:val="6F706F"/>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CC629A"/>
    <w:multiLevelType w:val="hybridMultilevel"/>
    <w:tmpl w:val="6986B4E6"/>
    <w:lvl w:ilvl="0" w:tplc="0C103924">
      <w:start w:val="1"/>
      <w:numFmt w:val="bullet"/>
      <w:lvlText w:val=""/>
      <w:lvlJc w:val="left"/>
      <w:pPr>
        <w:ind w:left="720" w:hanging="360"/>
      </w:pPr>
      <w:rPr>
        <w:rFonts w:ascii="Symbol" w:hAnsi="Symbol" w:hint="default"/>
        <w:color w:val="6F706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1C60C3"/>
    <w:multiLevelType w:val="multilevel"/>
    <w:tmpl w:val="C85C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54A0E"/>
    <w:multiLevelType w:val="hybridMultilevel"/>
    <w:tmpl w:val="60D06E10"/>
    <w:lvl w:ilvl="0" w:tplc="0C103924">
      <w:start w:val="1"/>
      <w:numFmt w:val="bullet"/>
      <w:lvlText w:val=""/>
      <w:lvlJc w:val="left"/>
      <w:pPr>
        <w:ind w:left="720" w:hanging="360"/>
      </w:pPr>
      <w:rPr>
        <w:rFonts w:ascii="Symbol" w:hAnsi="Symbol" w:hint="default"/>
        <w:color w:val="6F706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2A7EAC"/>
    <w:multiLevelType w:val="hybridMultilevel"/>
    <w:tmpl w:val="9B381D24"/>
    <w:lvl w:ilvl="0" w:tplc="4E684770">
      <w:start w:val="1"/>
      <w:numFmt w:val="bullet"/>
      <w:lvlText w:val="o"/>
      <w:lvlJc w:val="left"/>
      <w:pPr>
        <w:ind w:left="1440" w:hanging="360"/>
      </w:pPr>
      <w:rPr>
        <w:rFonts w:ascii="Courier New" w:hAnsi="Courier New" w:hint="default"/>
        <w:color w:val="4A4A49"/>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3D074A8"/>
    <w:multiLevelType w:val="hybridMultilevel"/>
    <w:tmpl w:val="7458BF24"/>
    <w:lvl w:ilvl="0" w:tplc="0C103924">
      <w:start w:val="1"/>
      <w:numFmt w:val="bullet"/>
      <w:lvlText w:val=""/>
      <w:lvlJc w:val="left"/>
      <w:pPr>
        <w:ind w:left="720" w:hanging="360"/>
      </w:pPr>
      <w:rPr>
        <w:rFonts w:ascii="Symbol" w:hAnsi="Symbol" w:hint="default"/>
        <w:color w:val="6F706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204A1"/>
    <w:multiLevelType w:val="hybridMultilevel"/>
    <w:tmpl w:val="EC9EEBE2"/>
    <w:lvl w:ilvl="0" w:tplc="D812CD0C">
      <w:start w:val="1"/>
      <w:numFmt w:val="bullet"/>
      <w:pStyle w:val="Bulletstyle1"/>
      <w:lvlText w:val=""/>
      <w:lvlJc w:val="left"/>
      <w:pPr>
        <w:tabs>
          <w:tab w:val="num" w:pos="720"/>
        </w:tabs>
        <w:ind w:left="720" w:hanging="360"/>
      </w:pPr>
      <w:rPr>
        <w:rFonts w:ascii="Symbol" w:hAnsi="Symbol" w:hint="default"/>
        <w:color w:val="4A4A4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B15D9B"/>
    <w:multiLevelType w:val="hybridMultilevel"/>
    <w:tmpl w:val="92846B92"/>
    <w:lvl w:ilvl="0" w:tplc="0C103924">
      <w:start w:val="1"/>
      <w:numFmt w:val="bullet"/>
      <w:lvlText w:val=""/>
      <w:lvlJc w:val="left"/>
      <w:pPr>
        <w:ind w:left="720" w:hanging="360"/>
      </w:pPr>
      <w:rPr>
        <w:rFonts w:ascii="Symbol" w:hAnsi="Symbol" w:hint="default"/>
        <w:color w:val="6F706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BD50996"/>
    <w:multiLevelType w:val="hybridMultilevel"/>
    <w:tmpl w:val="0854CDCC"/>
    <w:lvl w:ilvl="0" w:tplc="0C103924">
      <w:start w:val="1"/>
      <w:numFmt w:val="bullet"/>
      <w:lvlText w:val=""/>
      <w:lvlJc w:val="left"/>
      <w:pPr>
        <w:ind w:left="720" w:hanging="360"/>
      </w:pPr>
      <w:rPr>
        <w:rFonts w:ascii="Symbol" w:hAnsi="Symbol" w:hint="default"/>
        <w:color w:val="6F706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246798"/>
    <w:multiLevelType w:val="multilevel"/>
    <w:tmpl w:val="049C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592E72"/>
    <w:multiLevelType w:val="hybridMultilevel"/>
    <w:tmpl w:val="080881E4"/>
    <w:lvl w:ilvl="0" w:tplc="0C103924">
      <w:start w:val="1"/>
      <w:numFmt w:val="bullet"/>
      <w:lvlText w:val=""/>
      <w:lvlJc w:val="left"/>
      <w:pPr>
        <w:ind w:left="720" w:hanging="360"/>
      </w:pPr>
      <w:rPr>
        <w:rFonts w:ascii="Symbol" w:hAnsi="Symbol" w:hint="default"/>
        <w:color w:val="6F706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1E40068"/>
    <w:multiLevelType w:val="multilevel"/>
    <w:tmpl w:val="E9109D8E"/>
    <w:lvl w:ilvl="0">
      <w:start w:val="1"/>
      <w:numFmt w:val="decimal"/>
      <w:lvlText w:val="%1."/>
      <w:lvlJc w:val="left"/>
      <w:pPr>
        <w:ind w:left="720" w:hanging="360"/>
      </w:pPr>
      <w:rPr>
        <w:rFonts w:ascii="Verdana" w:hAnsi="Verdana" w:hint="default"/>
        <w:b w:val="0"/>
        <w:i w:val="0"/>
        <w:sz w:val="2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004A6D"/>
    <w:multiLevelType w:val="hybridMultilevel"/>
    <w:tmpl w:val="8B8E3D08"/>
    <w:lvl w:ilvl="0" w:tplc="0C103924">
      <w:start w:val="1"/>
      <w:numFmt w:val="bullet"/>
      <w:lvlText w:val=""/>
      <w:lvlJc w:val="left"/>
      <w:pPr>
        <w:ind w:left="720" w:hanging="360"/>
      </w:pPr>
      <w:rPr>
        <w:rFonts w:ascii="Symbol" w:hAnsi="Symbol" w:hint="default"/>
        <w:color w:val="6F706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28"/>
  </w:num>
  <w:num w:numId="4">
    <w:abstractNumId w:val="12"/>
  </w:num>
  <w:num w:numId="5">
    <w:abstractNumId w:val="21"/>
  </w:num>
  <w:num w:numId="6">
    <w:abstractNumId w:val="7"/>
  </w:num>
  <w:num w:numId="7">
    <w:abstractNumId w:val="1"/>
  </w:num>
  <w:num w:numId="8">
    <w:abstractNumId w:val="25"/>
  </w:num>
  <w:num w:numId="9">
    <w:abstractNumId w:val="4"/>
  </w:num>
  <w:num w:numId="10">
    <w:abstractNumId w:val="23"/>
  </w:num>
  <w:num w:numId="11">
    <w:abstractNumId w:val="17"/>
  </w:num>
  <w:num w:numId="12">
    <w:abstractNumId w:val="11"/>
  </w:num>
  <w:num w:numId="13">
    <w:abstractNumId w:val="29"/>
  </w:num>
  <w:num w:numId="14">
    <w:abstractNumId w:val="15"/>
  </w:num>
  <w:num w:numId="15">
    <w:abstractNumId w:val="26"/>
  </w:num>
  <w:num w:numId="16">
    <w:abstractNumId w:val="9"/>
  </w:num>
  <w:num w:numId="17">
    <w:abstractNumId w:val="5"/>
  </w:num>
  <w:num w:numId="18">
    <w:abstractNumId w:val="24"/>
  </w:num>
  <w:num w:numId="19">
    <w:abstractNumId w:val="16"/>
  </w:num>
  <w:num w:numId="20">
    <w:abstractNumId w:val="20"/>
  </w:num>
  <w:num w:numId="21">
    <w:abstractNumId w:val="3"/>
  </w:num>
  <w:num w:numId="22">
    <w:abstractNumId w:val="16"/>
    <w:lvlOverride w:ilvl="0">
      <w:startOverride w:val="1"/>
    </w:lvlOverride>
  </w:num>
  <w:num w:numId="23">
    <w:abstractNumId w:val="16"/>
    <w:lvlOverride w:ilvl="0">
      <w:startOverride w:val="1"/>
    </w:lvlOverride>
  </w:num>
  <w:num w:numId="24">
    <w:abstractNumId w:val="10"/>
  </w:num>
  <w:num w:numId="25">
    <w:abstractNumId w:val="14"/>
  </w:num>
  <w:num w:numId="26">
    <w:abstractNumId w:val="31"/>
  </w:num>
  <w:num w:numId="27">
    <w:abstractNumId w:val="22"/>
  </w:num>
  <w:num w:numId="28">
    <w:abstractNumId w:val="6"/>
  </w:num>
  <w:num w:numId="29">
    <w:abstractNumId w:val="27"/>
  </w:num>
  <w:num w:numId="30">
    <w:abstractNumId w:val="18"/>
  </w:num>
  <w:num w:numId="31">
    <w:abstractNumId w:val="8"/>
  </w:num>
  <w:num w:numId="32">
    <w:abstractNumId w:val="19"/>
  </w:num>
  <w:num w:numId="33">
    <w:abstractNumId w:val="2"/>
  </w:num>
  <w:num w:numId="34">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EE2"/>
    <w:rsid w:val="000115A4"/>
    <w:rsid w:val="00012A62"/>
    <w:rsid w:val="0004440F"/>
    <w:rsid w:val="000531F3"/>
    <w:rsid w:val="00053B00"/>
    <w:rsid w:val="00053F89"/>
    <w:rsid w:val="00084CCD"/>
    <w:rsid w:val="000968BA"/>
    <w:rsid w:val="000C111B"/>
    <w:rsid w:val="000C3EE2"/>
    <w:rsid w:val="000E7BBE"/>
    <w:rsid w:val="000F57A3"/>
    <w:rsid w:val="00157A9F"/>
    <w:rsid w:val="00183F44"/>
    <w:rsid w:val="001B65BB"/>
    <w:rsid w:val="001D111C"/>
    <w:rsid w:val="001D1DB8"/>
    <w:rsid w:val="00207B9C"/>
    <w:rsid w:val="00211B17"/>
    <w:rsid w:val="002401F5"/>
    <w:rsid w:val="002A7810"/>
    <w:rsid w:val="002D547C"/>
    <w:rsid w:val="002D715C"/>
    <w:rsid w:val="003447AB"/>
    <w:rsid w:val="00353EEE"/>
    <w:rsid w:val="00360C22"/>
    <w:rsid w:val="003635C2"/>
    <w:rsid w:val="00380B60"/>
    <w:rsid w:val="003810AE"/>
    <w:rsid w:val="003B0D5E"/>
    <w:rsid w:val="003C5551"/>
    <w:rsid w:val="003D3306"/>
    <w:rsid w:val="003D47DD"/>
    <w:rsid w:val="00434F75"/>
    <w:rsid w:val="00435B8C"/>
    <w:rsid w:val="004538F7"/>
    <w:rsid w:val="0047372D"/>
    <w:rsid w:val="004877F8"/>
    <w:rsid w:val="00496C2A"/>
    <w:rsid w:val="004B4211"/>
    <w:rsid w:val="004E0D98"/>
    <w:rsid w:val="00524376"/>
    <w:rsid w:val="005466DA"/>
    <w:rsid w:val="00554B37"/>
    <w:rsid w:val="005675FB"/>
    <w:rsid w:val="00594E71"/>
    <w:rsid w:val="00602A72"/>
    <w:rsid w:val="006051CE"/>
    <w:rsid w:val="00617EF0"/>
    <w:rsid w:val="0062438D"/>
    <w:rsid w:val="006457EC"/>
    <w:rsid w:val="0065682A"/>
    <w:rsid w:val="00665433"/>
    <w:rsid w:val="006811F7"/>
    <w:rsid w:val="006B6257"/>
    <w:rsid w:val="006C6EB3"/>
    <w:rsid w:val="006D7731"/>
    <w:rsid w:val="00716BD7"/>
    <w:rsid w:val="00717C75"/>
    <w:rsid w:val="00777CC0"/>
    <w:rsid w:val="007A35BE"/>
    <w:rsid w:val="007C511D"/>
    <w:rsid w:val="007F1BB2"/>
    <w:rsid w:val="008205EA"/>
    <w:rsid w:val="00830525"/>
    <w:rsid w:val="008340DD"/>
    <w:rsid w:val="00845910"/>
    <w:rsid w:val="00852F27"/>
    <w:rsid w:val="0086009E"/>
    <w:rsid w:val="00877B45"/>
    <w:rsid w:val="008C3A96"/>
    <w:rsid w:val="008E095D"/>
    <w:rsid w:val="00932ED4"/>
    <w:rsid w:val="00933C5C"/>
    <w:rsid w:val="009406EB"/>
    <w:rsid w:val="009518E9"/>
    <w:rsid w:val="00970801"/>
    <w:rsid w:val="00997397"/>
    <w:rsid w:val="00A076B1"/>
    <w:rsid w:val="00A16545"/>
    <w:rsid w:val="00A24C82"/>
    <w:rsid w:val="00A304F4"/>
    <w:rsid w:val="00A6189D"/>
    <w:rsid w:val="00A83932"/>
    <w:rsid w:val="00A90A77"/>
    <w:rsid w:val="00AA263C"/>
    <w:rsid w:val="00AC2D2A"/>
    <w:rsid w:val="00AD2130"/>
    <w:rsid w:val="00AD325D"/>
    <w:rsid w:val="00AD6497"/>
    <w:rsid w:val="00B43608"/>
    <w:rsid w:val="00B47E3A"/>
    <w:rsid w:val="00BD009C"/>
    <w:rsid w:val="00BE261C"/>
    <w:rsid w:val="00C2084D"/>
    <w:rsid w:val="00C4239E"/>
    <w:rsid w:val="00C525EF"/>
    <w:rsid w:val="00C533CD"/>
    <w:rsid w:val="00C70C5C"/>
    <w:rsid w:val="00C752F5"/>
    <w:rsid w:val="00C7601C"/>
    <w:rsid w:val="00C80911"/>
    <w:rsid w:val="00C84040"/>
    <w:rsid w:val="00C869F5"/>
    <w:rsid w:val="00CA1820"/>
    <w:rsid w:val="00CA2BC2"/>
    <w:rsid w:val="00CA4815"/>
    <w:rsid w:val="00CB4422"/>
    <w:rsid w:val="00CB477D"/>
    <w:rsid w:val="00CE0124"/>
    <w:rsid w:val="00D068D1"/>
    <w:rsid w:val="00D12E0B"/>
    <w:rsid w:val="00D13F65"/>
    <w:rsid w:val="00D3549D"/>
    <w:rsid w:val="00D70412"/>
    <w:rsid w:val="00D9581C"/>
    <w:rsid w:val="00DB1099"/>
    <w:rsid w:val="00DB5515"/>
    <w:rsid w:val="00E04DA2"/>
    <w:rsid w:val="00E14BDD"/>
    <w:rsid w:val="00E17B89"/>
    <w:rsid w:val="00E47157"/>
    <w:rsid w:val="00E47895"/>
    <w:rsid w:val="00E579C4"/>
    <w:rsid w:val="00E70607"/>
    <w:rsid w:val="00EC681E"/>
    <w:rsid w:val="00EC6942"/>
    <w:rsid w:val="00ED206B"/>
    <w:rsid w:val="00ED431F"/>
    <w:rsid w:val="00EE415D"/>
    <w:rsid w:val="00F249C4"/>
    <w:rsid w:val="00F45ADF"/>
    <w:rsid w:val="00FB63EB"/>
    <w:rsid w:val="00FC1036"/>
    <w:rsid w:val="00FD78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4AAD6E"/>
  <w15:chartTrackingRefBased/>
  <w15:docId w15:val="{D721C1A9-56DB-474E-A202-E5587EAF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umber style"/>
    <w:next w:val="Bodycopy1"/>
    <w:qFormat/>
    <w:rsid w:val="00852F27"/>
    <w:rPr>
      <w:rFonts w:ascii="Verdana" w:hAnsi="Verdana"/>
      <w:color w:val="000000" w:themeColor="text1"/>
    </w:rPr>
  </w:style>
  <w:style w:type="paragraph" w:styleId="Heading1">
    <w:name w:val="heading 1"/>
    <w:basedOn w:val="Normal"/>
    <w:next w:val="Normal"/>
    <w:link w:val="Heading1Char"/>
    <w:uiPriority w:val="9"/>
    <w:qFormat/>
    <w:rsid w:val="00A165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ubheader 1"/>
    <w:basedOn w:val="Heading3"/>
    <w:next w:val="Normal"/>
    <w:link w:val="Heading2Char"/>
    <w:uiPriority w:val="9"/>
    <w:unhideWhenUsed/>
    <w:qFormat/>
    <w:rsid w:val="003810AE"/>
    <w:pPr>
      <w:outlineLvl w:val="1"/>
    </w:pPr>
    <w:rPr>
      <w:b/>
      <w:color w:val="76777A"/>
      <w:sz w:val="32"/>
      <w:szCs w:val="26"/>
    </w:rPr>
  </w:style>
  <w:style w:type="paragraph" w:styleId="Heading3">
    <w:name w:val="heading 3"/>
    <w:basedOn w:val="Normal"/>
    <w:next w:val="Normal"/>
    <w:link w:val="Heading3Char"/>
    <w:uiPriority w:val="9"/>
    <w:semiHidden/>
    <w:unhideWhenUsed/>
    <w:qFormat/>
    <w:rsid w:val="00C869F5"/>
    <w:pPr>
      <w:keepNext/>
      <w:keepLines/>
      <w:spacing w:before="40"/>
      <w:outlineLvl w:val="2"/>
    </w:pPr>
    <w:rPr>
      <w:rFonts w:eastAsiaTheme="majorEastAsia" w:cstheme="majorBidi"/>
      <w:color w:val="005694"/>
    </w:rPr>
  </w:style>
  <w:style w:type="paragraph" w:styleId="Heading4">
    <w:name w:val="heading 4"/>
    <w:basedOn w:val="Normal"/>
    <w:next w:val="Normal"/>
    <w:link w:val="Heading4Char"/>
    <w:uiPriority w:val="9"/>
    <w:semiHidden/>
    <w:unhideWhenUsed/>
    <w:qFormat/>
    <w:rsid w:val="000115A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0115A4"/>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8D1"/>
    <w:pPr>
      <w:tabs>
        <w:tab w:val="center" w:pos="4680"/>
        <w:tab w:val="right" w:pos="9360"/>
      </w:tabs>
    </w:pPr>
  </w:style>
  <w:style w:type="character" w:customStyle="1" w:styleId="HeaderChar">
    <w:name w:val="Header Char"/>
    <w:basedOn w:val="DefaultParagraphFont"/>
    <w:link w:val="Header"/>
    <w:uiPriority w:val="99"/>
    <w:rsid w:val="00D068D1"/>
  </w:style>
  <w:style w:type="paragraph" w:styleId="Footer">
    <w:name w:val="footer"/>
    <w:basedOn w:val="Normal"/>
    <w:link w:val="FooterChar"/>
    <w:autoRedefine/>
    <w:uiPriority w:val="99"/>
    <w:unhideWhenUsed/>
    <w:qFormat/>
    <w:rsid w:val="00BD009C"/>
    <w:pPr>
      <w:tabs>
        <w:tab w:val="center" w:pos="4680"/>
        <w:tab w:val="right" w:pos="9360"/>
      </w:tabs>
      <w:ind w:right="360"/>
    </w:pPr>
    <w:rPr>
      <w:color w:val="53575A"/>
      <w:sz w:val="18"/>
      <w:szCs w:val="18"/>
    </w:rPr>
  </w:style>
  <w:style w:type="character" w:customStyle="1" w:styleId="FooterChar">
    <w:name w:val="Footer Char"/>
    <w:basedOn w:val="DefaultParagraphFont"/>
    <w:link w:val="Footer"/>
    <w:uiPriority w:val="99"/>
    <w:rsid w:val="00BD009C"/>
    <w:rPr>
      <w:rFonts w:ascii="Verdana" w:hAnsi="Verdana"/>
      <w:color w:val="53575A"/>
      <w:sz w:val="18"/>
      <w:szCs w:val="18"/>
    </w:rPr>
  </w:style>
  <w:style w:type="paragraph" w:styleId="NormalWeb">
    <w:name w:val="Normal (Web)"/>
    <w:basedOn w:val="Normal"/>
    <w:uiPriority w:val="99"/>
    <w:unhideWhenUsed/>
    <w:rsid w:val="00A16545"/>
    <w:pPr>
      <w:spacing w:before="100" w:beforeAutospacing="1" w:after="100" w:afterAutospacing="1"/>
    </w:pPr>
    <w:rPr>
      <w:rFonts w:ascii="Times New Roman" w:eastAsia="Times New Roman" w:hAnsi="Times New Roman" w:cs="Times New Roman"/>
    </w:rPr>
  </w:style>
  <w:style w:type="character" w:customStyle="1" w:styleId="Heading2Char">
    <w:name w:val="Heading 2 Char"/>
    <w:aliases w:val="Subheader 1 Char"/>
    <w:basedOn w:val="DefaultParagraphFont"/>
    <w:link w:val="Heading2"/>
    <w:uiPriority w:val="9"/>
    <w:rsid w:val="003810AE"/>
    <w:rPr>
      <w:rFonts w:ascii="Verdana" w:eastAsiaTheme="majorEastAsia" w:hAnsi="Verdana" w:cstheme="majorBidi"/>
      <w:b/>
      <w:color w:val="76777A"/>
      <w:sz w:val="32"/>
      <w:szCs w:val="26"/>
    </w:rPr>
  </w:style>
  <w:style w:type="character" w:customStyle="1" w:styleId="Heading1Char">
    <w:name w:val="Heading 1 Char"/>
    <w:basedOn w:val="DefaultParagraphFont"/>
    <w:link w:val="Heading1"/>
    <w:uiPriority w:val="9"/>
    <w:rsid w:val="00A16545"/>
    <w:rPr>
      <w:rFonts w:asciiTheme="majorHAnsi" w:eastAsiaTheme="majorEastAsia" w:hAnsiTheme="majorHAnsi" w:cstheme="majorBidi"/>
      <w:color w:val="2F5496" w:themeColor="accent1" w:themeShade="BF"/>
      <w:sz w:val="32"/>
      <w:szCs w:val="32"/>
    </w:rPr>
  </w:style>
  <w:style w:type="character" w:customStyle="1" w:styleId="Heading7Char">
    <w:name w:val="Heading 7 Char"/>
    <w:basedOn w:val="DefaultParagraphFont"/>
    <w:link w:val="Heading7"/>
    <w:uiPriority w:val="9"/>
    <w:semiHidden/>
    <w:rsid w:val="000115A4"/>
    <w:rPr>
      <w:rFonts w:asciiTheme="majorHAnsi" w:eastAsiaTheme="majorEastAsia" w:hAnsiTheme="majorHAnsi" w:cstheme="majorBidi"/>
      <w:i/>
      <w:iCs/>
      <w:color w:val="1F3763" w:themeColor="accent1" w:themeShade="7F"/>
    </w:rPr>
  </w:style>
  <w:style w:type="paragraph" w:customStyle="1" w:styleId="TitleMain">
    <w:name w:val="Title (Main)"/>
    <w:basedOn w:val="Heading1"/>
    <w:next w:val="Heading3"/>
    <w:qFormat/>
    <w:rsid w:val="007F1BB2"/>
    <w:pPr>
      <w:spacing w:before="600" w:after="360"/>
      <w:ind w:right="-792"/>
    </w:pPr>
    <w:rPr>
      <w:rFonts w:ascii="Verdana" w:eastAsia="Times New Roman" w:hAnsi="Verdana" w:cs="Times New Roman"/>
      <w:b/>
      <w:bCs/>
      <w:color w:val="005695"/>
      <w:sz w:val="52"/>
    </w:rPr>
  </w:style>
  <w:style w:type="paragraph" w:customStyle="1" w:styleId="Bodycopy1">
    <w:name w:val="Body copy 1"/>
    <w:basedOn w:val="Normal"/>
    <w:qFormat/>
    <w:rsid w:val="00852F27"/>
    <w:pPr>
      <w:ind w:right="-792"/>
    </w:pPr>
    <w:rPr>
      <w:rFonts w:eastAsia="Times New Roman" w:cs="Times New Roman"/>
      <w:sz w:val="20"/>
      <w:szCs w:val="20"/>
    </w:rPr>
  </w:style>
  <w:style w:type="character" w:customStyle="1" w:styleId="Heading3Char">
    <w:name w:val="Heading 3 Char"/>
    <w:basedOn w:val="DefaultParagraphFont"/>
    <w:link w:val="Heading3"/>
    <w:uiPriority w:val="9"/>
    <w:semiHidden/>
    <w:rsid w:val="00C869F5"/>
    <w:rPr>
      <w:rFonts w:ascii="Verdana" w:eastAsiaTheme="majorEastAsia" w:hAnsi="Verdana" w:cstheme="majorBidi"/>
      <w:color w:val="005694"/>
    </w:rPr>
  </w:style>
  <w:style w:type="character" w:customStyle="1" w:styleId="Heading4Char">
    <w:name w:val="Heading 4 Char"/>
    <w:basedOn w:val="DefaultParagraphFont"/>
    <w:link w:val="Heading4"/>
    <w:uiPriority w:val="9"/>
    <w:semiHidden/>
    <w:rsid w:val="000115A4"/>
    <w:rPr>
      <w:rFonts w:asciiTheme="majorHAnsi" w:eastAsiaTheme="majorEastAsia" w:hAnsiTheme="majorHAnsi" w:cstheme="majorBidi"/>
      <w:i/>
      <w:iCs/>
      <w:color w:val="2F5496" w:themeColor="accent1" w:themeShade="BF"/>
    </w:rPr>
  </w:style>
  <w:style w:type="paragraph" w:customStyle="1" w:styleId="Subtitle1">
    <w:name w:val="Subtitle 1"/>
    <w:basedOn w:val="Normal"/>
    <w:qFormat/>
    <w:rsid w:val="006B6257"/>
    <w:pPr>
      <w:numPr>
        <w:ilvl w:val="1"/>
      </w:numPr>
      <w:spacing w:after="160"/>
      <w:ind w:left="-720" w:hanging="720"/>
    </w:pPr>
    <w:rPr>
      <w:rFonts w:eastAsia="Times New Roman" w:cs="Times New Roman"/>
      <w:color w:val="53575A"/>
      <w:spacing w:val="15"/>
      <w:szCs w:val="20"/>
    </w:rPr>
  </w:style>
  <w:style w:type="paragraph" w:customStyle="1" w:styleId="Header1">
    <w:name w:val="Header 1"/>
    <w:basedOn w:val="Normal"/>
    <w:next w:val="Bodycopy1"/>
    <w:qFormat/>
    <w:rsid w:val="003810AE"/>
    <w:pPr>
      <w:ind w:right="-792"/>
      <w:jc w:val="center"/>
    </w:pPr>
    <w:rPr>
      <w:rFonts w:eastAsia="Times New Roman" w:cs="Times New Roman"/>
      <w:b/>
      <w:bCs/>
      <w:color w:val="76777A"/>
      <w:szCs w:val="22"/>
    </w:rPr>
  </w:style>
  <w:style w:type="paragraph" w:styleId="Subtitle">
    <w:name w:val="Subtitle"/>
    <w:basedOn w:val="Normal"/>
    <w:next w:val="Normal"/>
    <w:link w:val="SubtitleChar"/>
    <w:uiPriority w:val="11"/>
    <w:qFormat/>
    <w:rsid w:val="00845910"/>
    <w:pPr>
      <w:numPr>
        <w:ilvl w:val="1"/>
      </w:numPr>
      <w:spacing w:after="160"/>
    </w:pPr>
    <w:rPr>
      <w:rFonts w:eastAsiaTheme="minorEastAsia"/>
      <w:color w:val="76777A"/>
      <w:spacing w:val="15"/>
      <w:sz w:val="32"/>
      <w:szCs w:val="22"/>
    </w:rPr>
  </w:style>
  <w:style w:type="character" w:customStyle="1" w:styleId="SubtitleChar">
    <w:name w:val="Subtitle Char"/>
    <w:basedOn w:val="DefaultParagraphFont"/>
    <w:link w:val="Subtitle"/>
    <w:uiPriority w:val="11"/>
    <w:rsid w:val="00845910"/>
    <w:rPr>
      <w:rFonts w:ascii="Verdana" w:eastAsiaTheme="minorEastAsia" w:hAnsi="Verdana"/>
      <w:color w:val="76777A"/>
      <w:spacing w:val="15"/>
      <w:sz w:val="32"/>
      <w:szCs w:val="22"/>
    </w:rPr>
  </w:style>
  <w:style w:type="paragraph" w:customStyle="1" w:styleId="Bulletstyle1">
    <w:name w:val="Bullet style 1"/>
    <w:basedOn w:val="ListBullet"/>
    <w:next w:val="Bodycopy1"/>
    <w:qFormat/>
    <w:rsid w:val="00852F27"/>
    <w:pPr>
      <w:numPr>
        <w:numId w:val="8"/>
      </w:numPr>
      <w:ind w:left="1080"/>
    </w:pPr>
    <w:rPr>
      <w:sz w:val="20"/>
    </w:rPr>
  </w:style>
  <w:style w:type="paragraph" w:customStyle="1" w:styleId="Header2">
    <w:name w:val="Header 2"/>
    <w:basedOn w:val="Heading3"/>
    <w:next w:val="Bodycopy1"/>
    <w:qFormat/>
    <w:rsid w:val="003D47DD"/>
    <w:pPr>
      <w:ind w:right="-792"/>
    </w:pPr>
    <w:rPr>
      <w:rFonts w:eastAsia="Times New Roman" w:cs="Times New Roman"/>
      <w:bCs/>
      <w:color w:val="53575A"/>
      <w:szCs w:val="22"/>
    </w:rPr>
  </w:style>
  <w:style w:type="paragraph" w:styleId="ListBullet">
    <w:name w:val="List Bullet"/>
    <w:basedOn w:val="Normal"/>
    <w:uiPriority w:val="99"/>
    <w:unhideWhenUsed/>
    <w:rsid w:val="007F1BB2"/>
    <w:pPr>
      <w:numPr>
        <w:numId w:val="31"/>
      </w:numPr>
      <w:contextualSpacing/>
    </w:pPr>
  </w:style>
  <w:style w:type="character" w:styleId="SubtleEmphasis">
    <w:name w:val="Subtle Emphasis"/>
    <w:basedOn w:val="DefaultParagraphFont"/>
    <w:uiPriority w:val="19"/>
    <w:qFormat/>
    <w:rsid w:val="00FD783B"/>
    <w:rPr>
      <w:rFonts w:ascii="Verdana" w:hAnsi="Verdana"/>
      <w:i/>
      <w:iCs/>
      <w:color w:val="0D0D0D" w:themeColor="text1" w:themeTint="F2"/>
      <w:sz w:val="20"/>
    </w:rPr>
  </w:style>
  <w:style w:type="paragraph" w:customStyle="1" w:styleId="BulletEmphasis">
    <w:name w:val="Bullet Emphasis"/>
    <w:basedOn w:val="Normal"/>
    <w:qFormat/>
    <w:rsid w:val="00C869F5"/>
    <w:pPr>
      <w:numPr>
        <w:numId w:val="1"/>
      </w:numPr>
      <w:textAlignment w:val="baseline"/>
    </w:pPr>
    <w:rPr>
      <w:rFonts w:eastAsia="Times New Roman" w:cs="Times New Roman"/>
      <w:bCs/>
      <w:i/>
      <w:color w:val="3197ED"/>
      <w:sz w:val="20"/>
      <w:szCs w:val="20"/>
    </w:rPr>
  </w:style>
  <w:style w:type="paragraph" w:styleId="ListParagraph">
    <w:name w:val="List Paragraph"/>
    <w:basedOn w:val="Normal"/>
    <w:uiPriority w:val="34"/>
    <w:qFormat/>
    <w:rsid w:val="00852F27"/>
    <w:pPr>
      <w:ind w:left="720"/>
      <w:contextualSpacing/>
    </w:pPr>
    <w:rPr>
      <w:sz w:val="20"/>
    </w:rPr>
  </w:style>
  <w:style w:type="paragraph" w:styleId="ListBullet2">
    <w:name w:val="List Bullet 2"/>
    <w:basedOn w:val="Normal"/>
    <w:uiPriority w:val="99"/>
    <w:semiHidden/>
    <w:unhideWhenUsed/>
    <w:rsid w:val="003810AE"/>
    <w:pPr>
      <w:numPr>
        <w:numId w:val="7"/>
      </w:numPr>
      <w:contextualSpacing/>
    </w:pPr>
  </w:style>
  <w:style w:type="paragraph" w:customStyle="1" w:styleId="Bodycopyaligned">
    <w:name w:val="Body copy aligned"/>
    <w:basedOn w:val="Bodycopy1"/>
    <w:qFormat/>
    <w:rsid w:val="00FD783B"/>
    <w:pPr>
      <w:ind w:right="4"/>
    </w:pPr>
  </w:style>
  <w:style w:type="table" w:styleId="GridTable1Light-Accent3">
    <w:name w:val="Grid Table 1 Light Accent 3"/>
    <w:basedOn w:val="TableNormal"/>
    <w:uiPriority w:val="46"/>
    <w:rsid w:val="000F57A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2">
    <w:name w:val="Grid Table 2"/>
    <w:basedOn w:val="TableNormal"/>
    <w:uiPriority w:val="47"/>
    <w:rsid w:val="000F57A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F57A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Heading">
    <w:name w:val="TOC Heading"/>
    <w:basedOn w:val="Heading1"/>
    <w:next w:val="Normal"/>
    <w:uiPriority w:val="39"/>
    <w:unhideWhenUsed/>
    <w:qFormat/>
    <w:rsid w:val="00BD009C"/>
    <w:pPr>
      <w:spacing w:before="480" w:line="276" w:lineRule="auto"/>
      <w:outlineLvl w:val="9"/>
    </w:pPr>
    <w:rPr>
      <w:rFonts w:ascii="Verdana" w:hAnsi="Verdana"/>
      <w:b/>
      <w:bCs/>
      <w:sz w:val="28"/>
      <w:szCs w:val="28"/>
      <w:u w:val="single" w:color="E4A200"/>
      <w:lang w:val="en-US"/>
    </w:rPr>
  </w:style>
  <w:style w:type="paragraph" w:styleId="TOC1">
    <w:name w:val="toc 1"/>
    <w:basedOn w:val="Normal"/>
    <w:next w:val="Normal"/>
    <w:autoRedefine/>
    <w:uiPriority w:val="39"/>
    <w:unhideWhenUsed/>
    <w:qFormat/>
    <w:rsid w:val="003D3306"/>
    <w:pPr>
      <w:spacing w:before="120"/>
    </w:pPr>
    <w:rPr>
      <w:rFonts w:cstheme="minorHAnsi"/>
      <w:b/>
      <w:bCs/>
      <w:i/>
      <w:iCs/>
      <w:color w:val="52575A"/>
    </w:rPr>
  </w:style>
  <w:style w:type="paragraph" w:styleId="TOC2">
    <w:name w:val="toc 2"/>
    <w:basedOn w:val="Normal"/>
    <w:next w:val="Normal"/>
    <w:autoRedefine/>
    <w:uiPriority w:val="39"/>
    <w:unhideWhenUsed/>
    <w:qFormat/>
    <w:rsid w:val="003D3306"/>
    <w:pPr>
      <w:spacing w:before="120"/>
      <w:ind w:left="240"/>
    </w:pPr>
    <w:rPr>
      <w:rFonts w:cstheme="minorHAnsi"/>
      <w:b/>
      <w:bCs/>
      <w:color w:val="52575A"/>
      <w:sz w:val="22"/>
      <w:szCs w:val="22"/>
    </w:rPr>
  </w:style>
  <w:style w:type="paragraph" w:styleId="TOC3">
    <w:name w:val="toc 3"/>
    <w:basedOn w:val="Normal"/>
    <w:next w:val="Normal"/>
    <w:autoRedefine/>
    <w:uiPriority w:val="39"/>
    <w:unhideWhenUsed/>
    <w:qFormat/>
    <w:rsid w:val="003D3306"/>
    <w:pPr>
      <w:ind w:left="480"/>
    </w:pPr>
    <w:rPr>
      <w:rFonts w:cstheme="minorHAnsi"/>
      <w:color w:val="52575A"/>
      <w:sz w:val="20"/>
      <w:szCs w:val="20"/>
    </w:rPr>
  </w:style>
  <w:style w:type="character" w:styleId="Hyperlink">
    <w:name w:val="Hyperlink"/>
    <w:basedOn w:val="DefaultParagraphFont"/>
    <w:uiPriority w:val="99"/>
    <w:unhideWhenUsed/>
    <w:qFormat/>
    <w:rsid w:val="0065682A"/>
    <w:rPr>
      <w:rFonts w:ascii="Verdana" w:hAnsi="Verdana"/>
      <w:color w:val="3197ED"/>
      <w:u w:val="single"/>
    </w:rPr>
  </w:style>
  <w:style w:type="paragraph" w:styleId="TOC4">
    <w:name w:val="toc 4"/>
    <w:basedOn w:val="Normal"/>
    <w:next w:val="Normal"/>
    <w:autoRedefine/>
    <w:uiPriority w:val="39"/>
    <w:semiHidden/>
    <w:unhideWhenUsed/>
    <w:rsid w:val="008340DD"/>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340DD"/>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340DD"/>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340DD"/>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340DD"/>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340DD"/>
    <w:pPr>
      <w:ind w:left="1920"/>
    </w:pPr>
    <w:rPr>
      <w:rFonts w:asciiTheme="minorHAnsi" w:hAnsiTheme="minorHAnsi" w:cstheme="minorHAnsi"/>
      <w:sz w:val="20"/>
      <w:szCs w:val="20"/>
    </w:rPr>
  </w:style>
  <w:style w:type="character" w:styleId="PageNumber">
    <w:name w:val="page number"/>
    <w:basedOn w:val="DefaultParagraphFont"/>
    <w:uiPriority w:val="99"/>
    <w:semiHidden/>
    <w:unhideWhenUsed/>
    <w:qFormat/>
    <w:rsid w:val="00BD009C"/>
    <w:rPr>
      <w:rFonts w:ascii="Verdana" w:hAnsi="Verdana"/>
      <w:color w:val="52575A"/>
    </w:rPr>
  </w:style>
  <w:style w:type="paragraph" w:customStyle="1" w:styleId="Headline1">
    <w:name w:val="Headline 1"/>
    <w:basedOn w:val="Header1"/>
    <w:qFormat/>
    <w:rsid w:val="00D3549D"/>
    <w:pPr>
      <w:ind w:right="4"/>
      <w:jc w:val="left"/>
    </w:pPr>
    <w:rPr>
      <w:color w:val="005794"/>
      <w:sz w:val="28"/>
      <w:szCs w:val="28"/>
      <w:u w:val="single" w:color="E4A200"/>
    </w:rPr>
  </w:style>
  <w:style w:type="paragraph" w:customStyle="1" w:styleId="HeadingPlain">
    <w:name w:val="Heading Plain"/>
    <w:basedOn w:val="Headline1"/>
    <w:qFormat/>
    <w:rsid w:val="00D3549D"/>
    <w:rPr>
      <w:u w:val="none"/>
    </w:rPr>
  </w:style>
  <w:style w:type="paragraph" w:customStyle="1" w:styleId="BulletedList">
    <w:name w:val="Bulleted List"/>
    <w:basedOn w:val="ListBullet"/>
    <w:qFormat/>
    <w:rsid w:val="00183F44"/>
    <w:pPr>
      <w:numPr>
        <w:numId w:val="32"/>
      </w:numPr>
      <w:ind w:left="360"/>
    </w:pPr>
    <w:rPr>
      <w:sz w:val="20"/>
      <w:szCs w:val="20"/>
    </w:rPr>
  </w:style>
  <w:style w:type="paragraph" w:customStyle="1" w:styleId="BulletedList2">
    <w:name w:val="Bulleted List 2"/>
    <w:basedOn w:val="Bulletstyle1"/>
    <w:autoRedefine/>
    <w:qFormat/>
    <w:rsid w:val="00ED206B"/>
    <w:pPr>
      <w:ind w:left="360"/>
    </w:pPr>
  </w:style>
  <w:style w:type="paragraph" w:customStyle="1" w:styleId="TableHeader">
    <w:name w:val="Table Header"/>
    <w:basedOn w:val="Normal"/>
    <w:qFormat/>
    <w:rsid w:val="00ED206B"/>
    <w:pPr>
      <w:ind w:right="4"/>
    </w:pPr>
    <w:rPr>
      <w:rFonts w:eastAsia="Times New Roman" w:cs="Times New Roman"/>
      <w:b/>
      <w:bCs/>
      <w:color w:val="FFFFFF" w:themeColor="background1"/>
    </w:rPr>
  </w:style>
  <w:style w:type="paragraph" w:styleId="EndnoteText">
    <w:name w:val="endnote text"/>
    <w:basedOn w:val="Normal"/>
    <w:link w:val="EndnoteTextChar"/>
    <w:uiPriority w:val="99"/>
    <w:semiHidden/>
    <w:unhideWhenUsed/>
    <w:rsid w:val="00524376"/>
    <w:rPr>
      <w:sz w:val="20"/>
      <w:szCs w:val="20"/>
    </w:rPr>
  </w:style>
  <w:style w:type="character" w:customStyle="1" w:styleId="EndnoteTextChar">
    <w:name w:val="Endnote Text Char"/>
    <w:basedOn w:val="DefaultParagraphFont"/>
    <w:link w:val="EndnoteText"/>
    <w:uiPriority w:val="99"/>
    <w:semiHidden/>
    <w:rsid w:val="00524376"/>
    <w:rPr>
      <w:rFonts w:ascii="Verdana" w:hAnsi="Verdana"/>
      <w:color w:val="000000" w:themeColor="text1"/>
      <w:sz w:val="20"/>
      <w:szCs w:val="20"/>
    </w:rPr>
  </w:style>
  <w:style w:type="character" w:styleId="EndnoteReference">
    <w:name w:val="endnote reference"/>
    <w:basedOn w:val="DefaultParagraphFont"/>
    <w:uiPriority w:val="99"/>
    <w:semiHidden/>
    <w:unhideWhenUsed/>
    <w:rsid w:val="00524376"/>
    <w:rPr>
      <w:vertAlign w:val="superscript"/>
    </w:rPr>
  </w:style>
  <w:style w:type="paragraph" w:styleId="Title">
    <w:name w:val="Title"/>
    <w:basedOn w:val="Normal"/>
    <w:next w:val="Normal"/>
    <w:link w:val="TitleChar"/>
    <w:autoRedefine/>
    <w:uiPriority w:val="10"/>
    <w:qFormat/>
    <w:rsid w:val="00C869F5"/>
    <w:pPr>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rsid w:val="00C869F5"/>
    <w:rPr>
      <w:rFonts w:ascii="Verdana" w:eastAsiaTheme="majorEastAsia" w:hAnsi="Verdana" w:cstheme="majorBidi"/>
      <w:spacing w:val="-10"/>
      <w:kern w:val="28"/>
      <w:sz w:val="56"/>
      <w:szCs w:val="56"/>
    </w:rPr>
  </w:style>
  <w:style w:type="paragraph" w:customStyle="1" w:styleId="TitleMainUnderline">
    <w:name w:val="Title (Main) + Underline"/>
    <w:basedOn w:val="TitleMain"/>
    <w:qFormat/>
    <w:rsid w:val="0062438D"/>
    <w:rPr>
      <w:b w:val="0"/>
      <w:u w:val="single" w:color="E4A200"/>
    </w:rPr>
  </w:style>
  <w:style w:type="table" w:styleId="TableGrid">
    <w:name w:val="Table Grid"/>
    <w:basedOn w:val="TableNormal"/>
    <w:uiPriority w:val="39"/>
    <w:rsid w:val="00845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869F5"/>
    <w:rPr>
      <w:rFonts w:ascii="Verdana" w:hAnsi="Verdana"/>
      <w:i/>
      <w:iCs/>
    </w:rPr>
  </w:style>
  <w:style w:type="character" w:styleId="IntenseEmphasis">
    <w:name w:val="Intense Emphasis"/>
    <w:basedOn w:val="DefaultParagraphFont"/>
    <w:uiPriority w:val="21"/>
    <w:qFormat/>
    <w:rsid w:val="00C869F5"/>
    <w:rPr>
      <w:rFonts w:ascii="Verdana" w:hAnsi="Verdana"/>
      <w:i/>
      <w:iCs/>
      <w:color w:val="3197ED"/>
    </w:rPr>
  </w:style>
  <w:style w:type="character" w:styleId="Strong">
    <w:name w:val="Strong"/>
    <w:basedOn w:val="DefaultParagraphFont"/>
    <w:uiPriority w:val="22"/>
    <w:qFormat/>
    <w:rsid w:val="00C869F5"/>
    <w:rPr>
      <w:rFonts w:ascii="Verdana" w:hAnsi="Verdana"/>
      <w:b/>
      <w:bCs/>
    </w:rPr>
  </w:style>
  <w:style w:type="paragraph" w:styleId="IntenseQuote">
    <w:name w:val="Intense Quote"/>
    <w:basedOn w:val="Normal"/>
    <w:next w:val="Normal"/>
    <w:link w:val="IntenseQuoteChar"/>
    <w:uiPriority w:val="30"/>
    <w:qFormat/>
    <w:rsid w:val="00C869F5"/>
    <w:pPr>
      <w:pBdr>
        <w:top w:val="single" w:sz="4" w:space="10" w:color="4472C4" w:themeColor="accent1"/>
        <w:bottom w:val="single" w:sz="4" w:space="10" w:color="4472C4" w:themeColor="accent1"/>
      </w:pBdr>
      <w:spacing w:before="360" w:after="360"/>
      <w:ind w:left="864" w:right="864"/>
      <w:jc w:val="center"/>
    </w:pPr>
    <w:rPr>
      <w:i/>
      <w:iCs/>
      <w:color w:val="005694"/>
    </w:rPr>
  </w:style>
  <w:style w:type="character" w:customStyle="1" w:styleId="IntenseQuoteChar">
    <w:name w:val="Intense Quote Char"/>
    <w:basedOn w:val="DefaultParagraphFont"/>
    <w:link w:val="IntenseQuote"/>
    <w:uiPriority w:val="30"/>
    <w:rsid w:val="00C869F5"/>
    <w:rPr>
      <w:rFonts w:ascii="Verdana" w:hAnsi="Verdana"/>
      <w:i/>
      <w:iCs/>
      <w:color w:val="005694"/>
    </w:rPr>
  </w:style>
  <w:style w:type="character" w:styleId="SubtleReference">
    <w:name w:val="Subtle Reference"/>
    <w:basedOn w:val="DefaultParagraphFont"/>
    <w:uiPriority w:val="31"/>
    <w:qFormat/>
    <w:rsid w:val="00C869F5"/>
    <w:rPr>
      <w:rFonts w:ascii="Verdana" w:hAnsi="Verdana"/>
      <w:smallCaps/>
      <w:color w:val="5A5A5A" w:themeColor="text1" w:themeTint="A5"/>
    </w:rPr>
  </w:style>
  <w:style w:type="character" w:styleId="IntenseReference">
    <w:name w:val="Intense Reference"/>
    <w:basedOn w:val="DefaultParagraphFont"/>
    <w:uiPriority w:val="32"/>
    <w:qFormat/>
    <w:rsid w:val="00C869F5"/>
    <w:rPr>
      <w:rFonts w:ascii="Verdana" w:hAnsi="Verdana"/>
      <w:b/>
      <w:bCs/>
      <w:smallCaps/>
      <w:color w:val="005694"/>
      <w:spacing w:val="5"/>
    </w:rPr>
  </w:style>
  <w:style w:type="character" w:styleId="BookTitle">
    <w:name w:val="Book Title"/>
    <w:basedOn w:val="DefaultParagraphFont"/>
    <w:uiPriority w:val="33"/>
    <w:qFormat/>
    <w:rsid w:val="00C869F5"/>
    <w:rPr>
      <w:rFonts w:ascii="Verdana" w:hAnsi="Verdana"/>
      <w:b/>
      <w:bCs/>
      <w:i/>
      <w:iCs/>
      <w:spacing w:val="5"/>
    </w:rPr>
  </w:style>
  <w:style w:type="paragraph" w:customStyle="1" w:styleId="Default">
    <w:name w:val="Default"/>
    <w:rsid w:val="00F249C4"/>
    <w:pPr>
      <w:autoSpaceDE w:val="0"/>
      <w:autoSpaceDN w:val="0"/>
      <w:adjustRightInd w:val="0"/>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4315">
      <w:bodyDiv w:val="1"/>
      <w:marLeft w:val="0"/>
      <w:marRight w:val="0"/>
      <w:marTop w:val="0"/>
      <w:marBottom w:val="0"/>
      <w:divBdr>
        <w:top w:val="none" w:sz="0" w:space="0" w:color="auto"/>
        <w:left w:val="none" w:sz="0" w:space="0" w:color="auto"/>
        <w:bottom w:val="none" w:sz="0" w:space="0" w:color="auto"/>
        <w:right w:val="none" w:sz="0" w:space="0" w:color="auto"/>
      </w:divBdr>
    </w:div>
    <w:div w:id="51778941">
      <w:bodyDiv w:val="1"/>
      <w:marLeft w:val="0"/>
      <w:marRight w:val="0"/>
      <w:marTop w:val="0"/>
      <w:marBottom w:val="0"/>
      <w:divBdr>
        <w:top w:val="none" w:sz="0" w:space="0" w:color="auto"/>
        <w:left w:val="none" w:sz="0" w:space="0" w:color="auto"/>
        <w:bottom w:val="none" w:sz="0" w:space="0" w:color="auto"/>
        <w:right w:val="none" w:sz="0" w:space="0" w:color="auto"/>
      </w:divBdr>
    </w:div>
    <w:div w:id="171260401">
      <w:bodyDiv w:val="1"/>
      <w:marLeft w:val="0"/>
      <w:marRight w:val="0"/>
      <w:marTop w:val="0"/>
      <w:marBottom w:val="0"/>
      <w:divBdr>
        <w:top w:val="none" w:sz="0" w:space="0" w:color="auto"/>
        <w:left w:val="none" w:sz="0" w:space="0" w:color="auto"/>
        <w:bottom w:val="none" w:sz="0" w:space="0" w:color="auto"/>
        <w:right w:val="none" w:sz="0" w:space="0" w:color="auto"/>
      </w:divBdr>
    </w:div>
    <w:div w:id="320618624">
      <w:bodyDiv w:val="1"/>
      <w:marLeft w:val="0"/>
      <w:marRight w:val="0"/>
      <w:marTop w:val="0"/>
      <w:marBottom w:val="0"/>
      <w:divBdr>
        <w:top w:val="none" w:sz="0" w:space="0" w:color="auto"/>
        <w:left w:val="none" w:sz="0" w:space="0" w:color="auto"/>
        <w:bottom w:val="none" w:sz="0" w:space="0" w:color="auto"/>
        <w:right w:val="none" w:sz="0" w:space="0" w:color="auto"/>
      </w:divBdr>
    </w:div>
    <w:div w:id="431558411">
      <w:bodyDiv w:val="1"/>
      <w:marLeft w:val="0"/>
      <w:marRight w:val="0"/>
      <w:marTop w:val="0"/>
      <w:marBottom w:val="0"/>
      <w:divBdr>
        <w:top w:val="none" w:sz="0" w:space="0" w:color="auto"/>
        <w:left w:val="none" w:sz="0" w:space="0" w:color="auto"/>
        <w:bottom w:val="none" w:sz="0" w:space="0" w:color="auto"/>
        <w:right w:val="none" w:sz="0" w:space="0" w:color="auto"/>
      </w:divBdr>
      <w:divsChild>
        <w:div w:id="244388070">
          <w:marLeft w:val="-108"/>
          <w:marRight w:val="0"/>
          <w:marTop w:val="0"/>
          <w:marBottom w:val="0"/>
          <w:divBdr>
            <w:top w:val="none" w:sz="0" w:space="0" w:color="auto"/>
            <w:left w:val="none" w:sz="0" w:space="0" w:color="auto"/>
            <w:bottom w:val="none" w:sz="0" w:space="0" w:color="auto"/>
            <w:right w:val="none" w:sz="0" w:space="0" w:color="auto"/>
          </w:divBdr>
        </w:div>
        <w:div w:id="2029406604">
          <w:marLeft w:val="-108"/>
          <w:marRight w:val="0"/>
          <w:marTop w:val="0"/>
          <w:marBottom w:val="0"/>
          <w:divBdr>
            <w:top w:val="none" w:sz="0" w:space="0" w:color="auto"/>
            <w:left w:val="none" w:sz="0" w:space="0" w:color="auto"/>
            <w:bottom w:val="none" w:sz="0" w:space="0" w:color="auto"/>
            <w:right w:val="none" w:sz="0" w:space="0" w:color="auto"/>
          </w:divBdr>
        </w:div>
      </w:divsChild>
    </w:div>
    <w:div w:id="443042788">
      <w:bodyDiv w:val="1"/>
      <w:marLeft w:val="0"/>
      <w:marRight w:val="0"/>
      <w:marTop w:val="0"/>
      <w:marBottom w:val="0"/>
      <w:divBdr>
        <w:top w:val="none" w:sz="0" w:space="0" w:color="auto"/>
        <w:left w:val="none" w:sz="0" w:space="0" w:color="auto"/>
        <w:bottom w:val="none" w:sz="0" w:space="0" w:color="auto"/>
        <w:right w:val="none" w:sz="0" w:space="0" w:color="auto"/>
      </w:divBdr>
      <w:divsChild>
        <w:div w:id="1523009615">
          <w:marLeft w:val="0"/>
          <w:marRight w:val="0"/>
          <w:marTop w:val="0"/>
          <w:marBottom w:val="0"/>
          <w:divBdr>
            <w:top w:val="none" w:sz="0" w:space="0" w:color="auto"/>
            <w:left w:val="none" w:sz="0" w:space="0" w:color="auto"/>
            <w:bottom w:val="none" w:sz="0" w:space="0" w:color="auto"/>
            <w:right w:val="none" w:sz="0" w:space="0" w:color="auto"/>
          </w:divBdr>
          <w:divsChild>
            <w:div w:id="677345207">
              <w:marLeft w:val="0"/>
              <w:marRight w:val="0"/>
              <w:marTop w:val="0"/>
              <w:marBottom w:val="0"/>
              <w:divBdr>
                <w:top w:val="none" w:sz="0" w:space="0" w:color="auto"/>
                <w:left w:val="none" w:sz="0" w:space="0" w:color="auto"/>
                <w:bottom w:val="none" w:sz="0" w:space="0" w:color="auto"/>
                <w:right w:val="none" w:sz="0" w:space="0" w:color="auto"/>
              </w:divBdr>
              <w:divsChild>
                <w:div w:id="997660227">
                  <w:marLeft w:val="0"/>
                  <w:marRight w:val="0"/>
                  <w:marTop w:val="0"/>
                  <w:marBottom w:val="0"/>
                  <w:divBdr>
                    <w:top w:val="none" w:sz="0" w:space="0" w:color="auto"/>
                    <w:left w:val="none" w:sz="0" w:space="0" w:color="auto"/>
                    <w:bottom w:val="none" w:sz="0" w:space="0" w:color="auto"/>
                    <w:right w:val="none" w:sz="0" w:space="0" w:color="auto"/>
                  </w:divBdr>
                  <w:divsChild>
                    <w:div w:id="6326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28596">
      <w:bodyDiv w:val="1"/>
      <w:marLeft w:val="0"/>
      <w:marRight w:val="0"/>
      <w:marTop w:val="0"/>
      <w:marBottom w:val="0"/>
      <w:divBdr>
        <w:top w:val="none" w:sz="0" w:space="0" w:color="auto"/>
        <w:left w:val="none" w:sz="0" w:space="0" w:color="auto"/>
        <w:bottom w:val="none" w:sz="0" w:space="0" w:color="auto"/>
        <w:right w:val="none" w:sz="0" w:space="0" w:color="auto"/>
      </w:divBdr>
    </w:div>
    <w:div w:id="1038241367">
      <w:bodyDiv w:val="1"/>
      <w:marLeft w:val="0"/>
      <w:marRight w:val="0"/>
      <w:marTop w:val="0"/>
      <w:marBottom w:val="0"/>
      <w:divBdr>
        <w:top w:val="none" w:sz="0" w:space="0" w:color="auto"/>
        <w:left w:val="none" w:sz="0" w:space="0" w:color="auto"/>
        <w:bottom w:val="none" w:sz="0" w:space="0" w:color="auto"/>
        <w:right w:val="none" w:sz="0" w:space="0" w:color="auto"/>
      </w:divBdr>
    </w:div>
    <w:div w:id="1209104632">
      <w:bodyDiv w:val="1"/>
      <w:marLeft w:val="0"/>
      <w:marRight w:val="0"/>
      <w:marTop w:val="0"/>
      <w:marBottom w:val="0"/>
      <w:divBdr>
        <w:top w:val="none" w:sz="0" w:space="0" w:color="auto"/>
        <w:left w:val="none" w:sz="0" w:space="0" w:color="auto"/>
        <w:bottom w:val="none" w:sz="0" w:space="0" w:color="auto"/>
        <w:right w:val="none" w:sz="0" w:space="0" w:color="auto"/>
      </w:divBdr>
    </w:div>
    <w:div w:id="159030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vereigninsurance.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overeigninsurance.ca/Our-Team/Toronto/Tina-Mcavell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vereigninsurance.ca/Our-Team/Toronto/Colette-Taylo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ho01.sguc.ad\data\Common\brchopr\External%20Communications\Media%20Relations%20and%20Alerts\Press%20Release\Tina%20and%20Collette%20new%20role%20announcement\Colette_Tina_new%20role%20announcement_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2F26EF9D63F04186875178D245A20A" ma:contentTypeVersion="13" ma:contentTypeDescription="Create a new document." ma:contentTypeScope="" ma:versionID="8ebb1778d6a591e916242bf630fa9566">
  <xsd:schema xmlns:xsd="http://www.w3.org/2001/XMLSchema" xmlns:xs="http://www.w3.org/2001/XMLSchema" xmlns:p="http://schemas.microsoft.com/office/2006/metadata/properties" xmlns:ns2="0bd24f75-0533-4028-bf8f-78d6aba53d7a" xmlns:ns3="5b254178-74d1-430e-8f9f-a2e80c300d38" targetNamespace="http://schemas.microsoft.com/office/2006/metadata/properties" ma:root="true" ma:fieldsID="680fb43c231bd6e8f5c0df369f760146" ns2:_="" ns3:_="">
    <xsd:import namespace="0bd24f75-0533-4028-bf8f-78d6aba53d7a"/>
    <xsd:import namespace="5b254178-74d1-430e-8f9f-a2e80c300d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Sourcearticl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24f75-0533-4028-bf8f-78d6aba53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Sourcearticle" ma:index="18" nillable="true" ma:displayName="Source article" ma:format="Dropdown" ma:internalName="Sourcearticle">
      <xsd:simpleType>
        <xsd:restriction base="dms:Choice">
          <xsd:enumeration value="Staff announcement"/>
          <xsd:enumeration value="Sustainability "/>
          <xsd:enumeration value="Strategy"/>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254178-74d1-430e-8f9f-a2e80c300d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article xmlns="0bd24f75-0533-4028-bf8f-78d6aba53d7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B245A-ED67-4E38-ACFD-0C706F97181C}"/>
</file>

<file path=customXml/itemProps2.xml><?xml version="1.0" encoding="utf-8"?>
<ds:datastoreItem xmlns:ds="http://schemas.openxmlformats.org/officeDocument/2006/customXml" ds:itemID="{72B6B826-4EE5-470E-A106-44A87F39BE4B}">
  <ds:schemaRefs>
    <ds:schemaRef ds:uri="http://schemas.microsoft.com/sharepoint/v3/contenttype/forms"/>
  </ds:schemaRefs>
</ds:datastoreItem>
</file>

<file path=customXml/itemProps3.xml><?xml version="1.0" encoding="utf-8"?>
<ds:datastoreItem xmlns:ds="http://schemas.openxmlformats.org/officeDocument/2006/customXml" ds:itemID="{C0E5C1DA-D603-4934-BA75-55D8B3D379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46CAB6-6AAB-425E-AB57-6C1EB2013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Colette_Tina_new role announcement_5.dotx</Template>
  <TotalTime>6</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Peckett</dc:creator>
  <cp:keywords/>
  <dc:description/>
  <cp:lastModifiedBy>Jennifer Peckett</cp:lastModifiedBy>
  <cp:revision>2</cp:revision>
  <cp:lastPrinted>2018-09-18T04:42:00Z</cp:lastPrinted>
  <dcterms:created xsi:type="dcterms:W3CDTF">2020-03-11T14:55:00Z</dcterms:created>
  <dcterms:modified xsi:type="dcterms:W3CDTF">2020-03-11T19:01:00Z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0x010100422F26EF9D63F04186875178D245A20A</vt:lpwstr>
  </property>
</Properties>
</file>